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F7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3A31FB">
        <w:rPr>
          <w:rFonts w:ascii="Times New Roman" w:hAnsi="Times New Roman" w:cs="Times New Roman"/>
          <w:b/>
          <w:sz w:val="28"/>
          <w:szCs w:val="28"/>
        </w:rPr>
        <w:t xml:space="preserve">Солтүстік Қазақстан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Тайынша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193">
        <w:rPr>
          <w:rFonts w:ascii="Times New Roman" w:hAnsi="Times New Roman" w:cs="Times New Roman"/>
          <w:b/>
          <w:sz w:val="28"/>
          <w:szCs w:val="28"/>
        </w:rPr>
        <w:t>Абай</w:t>
      </w:r>
      <w:r w:rsidRPr="003A31FB">
        <w:rPr>
          <w:rFonts w:ascii="Times New Roman" w:hAnsi="Times New Roman" w:cs="Times New Roman"/>
          <w:b/>
          <w:sz w:val="28"/>
          <w:szCs w:val="28"/>
        </w:rPr>
        <w:t xml:space="preserve"> ауылдық округінің 20</w:t>
      </w:r>
      <w:r w:rsidR="00DB6B5C">
        <w:rPr>
          <w:rFonts w:ascii="Times New Roman" w:hAnsi="Times New Roman" w:cs="Times New Roman"/>
          <w:b/>
          <w:sz w:val="28"/>
          <w:szCs w:val="28"/>
        </w:rPr>
        <w:t>2</w:t>
      </w:r>
      <w:r w:rsidR="003E35D3">
        <w:rPr>
          <w:rFonts w:ascii="Times New Roman" w:hAnsi="Times New Roman" w:cs="Times New Roman"/>
          <w:b/>
          <w:sz w:val="28"/>
          <w:szCs w:val="28"/>
        </w:rPr>
        <w:t>4</w:t>
      </w:r>
      <w:r w:rsidR="00CE42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31FB">
        <w:rPr>
          <w:rFonts w:ascii="Times New Roman" w:hAnsi="Times New Roman" w:cs="Times New Roman"/>
          <w:b/>
          <w:sz w:val="28"/>
          <w:szCs w:val="28"/>
        </w:rPr>
        <w:t>-</w:t>
      </w:r>
      <w:r w:rsidR="00CE42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31FB">
        <w:rPr>
          <w:rFonts w:ascii="Times New Roman" w:hAnsi="Times New Roman" w:cs="Times New Roman"/>
          <w:b/>
          <w:sz w:val="28"/>
          <w:szCs w:val="28"/>
        </w:rPr>
        <w:t>202</w:t>
      </w:r>
      <w:r w:rsidR="003E35D3">
        <w:rPr>
          <w:rFonts w:ascii="Times New Roman" w:hAnsi="Times New Roman" w:cs="Times New Roman"/>
          <w:b/>
          <w:sz w:val="28"/>
          <w:szCs w:val="28"/>
        </w:rPr>
        <w:t>6</w:t>
      </w:r>
      <w:r w:rsidR="00217246">
        <w:rPr>
          <w:rFonts w:ascii="Times New Roman" w:hAnsi="Times New Roman" w:cs="Times New Roman"/>
          <w:b/>
          <w:sz w:val="28"/>
          <w:szCs w:val="28"/>
        </w:rPr>
        <w:t xml:space="preserve"> жылдарға арналған </w:t>
      </w:r>
      <w:proofErr w:type="spellStart"/>
      <w:r w:rsidR="00217246">
        <w:rPr>
          <w:rFonts w:ascii="Times New Roman" w:hAnsi="Times New Roman" w:cs="Times New Roman"/>
          <w:b/>
          <w:sz w:val="28"/>
          <w:szCs w:val="28"/>
        </w:rPr>
        <w:t>бюджеті</w:t>
      </w:r>
      <w:r w:rsidR="005D34C3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1F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3A31FB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657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Тайынша ауданы </w:t>
      </w:r>
    </w:p>
    <w:p w:rsidR="003A31FB" w:rsidRDefault="00C657CA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DC0BF7">
        <w:rPr>
          <w:rFonts w:ascii="Times New Roman" w:hAnsi="Times New Roman" w:cs="Times New Roman"/>
          <w:b/>
          <w:sz w:val="28"/>
          <w:szCs w:val="28"/>
          <w:lang w:val="kk-KZ"/>
        </w:rPr>
        <w:t>шешіміне</w:t>
      </w:r>
      <w:r w:rsidR="003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A31FB" w:rsidRPr="00F723ED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23ED">
        <w:rPr>
          <w:rFonts w:ascii="Times New Roman" w:hAnsi="Times New Roman" w:cs="Times New Roman"/>
          <w:b/>
          <w:sz w:val="28"/>
          <w:szCs w:val="28"/>
          <w:lang w:val="kk-KZ"/>
        </w:rPr>
        <w:t>Пресс – релиз</w:t>
      </w:r>
    </w:p>
    <w:p w:rsidR="003A31FB" w:rsidRPr="003A31FB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1FB" w:rsidRDefault="003A31FB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31FB">
        <w:rPr>
          <w:rFonts w:ascii="Times New Roman" w:hAnsi="Times New Roman" w:cs="Times New Roman"/>
          <w:sz w:val="28"/>
          <w:szCs w:val="28"/>
          <w:lang w:val="kk-KZ"/>
        </w:rPr>
        <w:t>Осы 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 xml:space="preserve"> құқықтық актіні қабылдау қажеттілігінің негіздемесі Қазақстан Республикасының 2008 жылғы 4 желтоқсандағы Бюджет Кодексінің 9</w:t>
      </w:r>
      <w:r w:rsidR="00DC0BF7">
        <w:rPr>
          <w:rFonts w:ascii="Times New Roman" w:hAnsi="Times New Roman" w:cs="Times New Roman"/>
          <w:sz w:val="28"/>
          <w:szCs w:val="28"/>
          <w:lang w:val="kk-KZ"/>
        </w:rPr>
        <w:t>-1,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 xml:space="preserve"> 75-баптары, </w:t>
      </w:r>
      <w:r w:rsidR="00F723E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F723E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2001 жылғы 23 қаңтардағы Заңының 6-бабы болып табылады.</w:t>
      </w:r>
    </w:p>
    <w:p w:rsidR="006364F2" w:rsidRPr="003A31FB" w:rsidRDefault="003A31FB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31FB">
        <w:rPr>
          <w:rFonts w:ascii="Times New Roman" w:hAnsi="Times New Roman" w:cs="Times New Roman"/>
          <w:sz w:val="28"/>
          <w:szCs w:val="28"/>
          <w:lang w:val="kk-KZ"/>
        </w:rPr>
        <w:t>Мәслихаттың осы шешім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D87193">
        <w:rPr>
          <w:rFonts w:ascii="Times New Roman" w:hAnsi="Times New Roman" w:cs="Times New Roman"/>
          <w:sz w:val="28"/>
          <w:szCs w:val="28"/>
          <w:lang w:val="kk-KZ"/>
        </w:rPr>
        <w:t xml:space="preserve"> қабылдаудың мақсаты</w:t>
      </w:r>
      <w:r w:rsidR="00F95AC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A31FB">
        <w:rPr>
          <w:rFonts w:ascii="Times New Roman" w:hAnsi="Times New Roman" w:cs="Times New Roman"/>
          <w:sz w:val="28"/>
          <w:szCs w:val="28"/>
          <w:lang w:val="kk-KZ"/>
        </w:rPr>
        <w:t>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3A31FB" w:rsidRDefault="00D87193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Абай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ауылдық округінің 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="00CE42D6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</w:t>
      </w:r>
      <w:r w:rsidR="00CE42D6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6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жылдарға арналған бюджет кірістері Қазақстан Республикасы Салық кодексінің ережелерін және басқа да нормативтік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құқық</w:t>
      </w:r>
      <w:r w:rsidR="00CE42D6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т</w:t>
      </w:r>
      <w:r w:rsidR="0031174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ық актілерді ескере отырып, 2021 - 2022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жылдардағы есептел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ін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ген және төленген салық сомалары, 2</w:t>
      </w:r>
      <w:r w:rsidR="0031174F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023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жылғы бағалау есепке алынып, 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2008 жылғы 4 желтоқсандағы</w:t>
      </w:r>
      <w:r w:rsidR="005062A0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Қазақстан Республикасы Бюджет К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одексінің 52</w:t>
      </w:r>
      <w:r w:rsid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-1-бабының негізінде есептелген.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</w:p>
    <w:p w:rsidR="003A31FB" w:rsidRPr="003A31FB" w:rsidRDefault="00D87193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Абай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ауылдық округінің 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арналған бюджет түсімдерінің болжамды көлемі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5100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мың теңге, 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5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4060BA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55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00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теңге, 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6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4060BA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57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00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 сомасында белгіленді.  </w:t>
      </w:r>
    </w:p>
    <w:p w:rsidR="003A31FB" w:rsidRPr="003A31FB" w:rsidRDefault="003A31FB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аудандық бюджеттен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</w:t>
      </w:r>
      <w:r w:rsidR="00587A27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27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00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теңге, 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5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</w:t>
      </w:r>
      <w:r w:rsidR="00587A27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41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00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теңге, 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6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– 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3</w:t>
      </w:r>
      <w:r w:rsidR="00587A27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44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00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 сомасында субвенция түсімі жоспарлануда.    </w:t>
      </w:r>
    </w:p>
    <w:p w:rsidR="003A31FB" w:rsidRPr="003A31FB" w:rsidRDefault="00D87193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Абай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ауылдық округі бюджетінің жалпы көлемі 20</w:t>
      </w:r>
      <w:r w:rsidR="00DB6B5C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а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5B7985" w:rsidRPr="005B7985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="00587A27">
        <w:rPr>
          <w:rFonts w:ascii="Times New Roman" w:eastAsia="Calibri" w:hAnsi="Times New Roman" w:cs="Times New Roman"/>
          <w:sz w:val="28"/>
          <w:szCs w:val="28"/>
          <w:lang w:val="kk-KZ"/>
        </w:rPr>
        <w:t>78</w:t>
      </w:r>
      <w:r w:rsidR="0089090D">
        <w:rPr>
          <w:rFonts w:ascii="Times New Roman" w:eastAsia="Calibri" w:hAnsi="Times New Roman" w:cs="Times New Roman"/>
          <w:sz w:val="28"/>
          <w:szCs w:val="28"/>
          <w:lang w:val="kk-KZ"/>
        </w:rPr>
        <w:t>00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теңгені, 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5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611EDD" w:rsidRP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–</w:t>
      </w:r>
      <w:r w:rsidR="00611ED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</w:t>
      </w:r>
      <w:r w:rsidR="005B7985" w:rsidRPr="005B7985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="00587A27">
        <w:rPr>
          <w:rFonts w:ascii="Times New Roman" w:eastAsia="Calibri" w:hAnsi="Times New Roman" w:cs="Times New Roman"/>
          <w:sz w:val="28"/>
          <w:szCs w:val="28"/>
          <w:lang w:val="kk-KZ"/>
        </w:rPr>
        <w:t>96</w:t>
      </w:r>
      <w:r w:rsidR="0089090D">
        <w:rPr>
          <w:rFonts w:ascii="Times New Roman" w:eastAsia="Calibri" w:hAnsi="Times New Roman" w:cs="Times New Roman"/>
          <w:sz w:val="28"/>
          <w:szCs w:val="28"/>
          <w:lang w:val="kk-KZ"/>
        </w:rPr>
        <w:t>00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теңгені, 202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6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жылға </w:t>
      </w:r>
      <w:r w:rsidR="00BB3D89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– </w:t>
      </w:r>
      <w:r w:rsidR="00587A27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401</w:t>
      </w:r>
      <w:r w:rsidR="0089090D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00</w:t>
      </w:r>
      <w:r w:rsidR="003A31FB"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 xml:space="preserve"> мың теңгені құрайды.</w:t>
      </w:r>
    </w:p>
    <w:p w:rsidR="003A31FB" w:rsidRPr="003A31FB" w:rsidRDefault="003A31FB" w:rsidP="003A31F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Нормативтік</w:t>
      </w:r>
      <w:r w:rsidR="00C657CA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-</w:t>
      </w:r>
      <w:r w:rsidRPr="003A31FB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құқықтық актінің жобасын қабылдау теріс әлеуметтік-экономикалық және/немесе құқықтық салдарға әкеп соқпайды.</w:t>
      </w:r>
    </w:p>
    <w:p w:rsidR="00EA6933" w:rsidRPr="00DC0BF7" w:rsidRDefault="00DC0BF7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 w:rsidRPr="00DC0BF7">
        <w:rPr>
          <w:rFonts w:ascii="Times New Roman" w:hAnsi="Times New Roman" w:cs="Times New Roman"/>
          <w:color w:val="000000"/>
          <w:sz w:val="28"/>
          <w:szCs w:val="28"/>
          <w:lang w:val="kk-KZ"/>
        </w:rPr>
        <w:t>Шешім жобасы «Электрондық үкімет» порталында ашық НҚА бөлімінде</w:t>
      </w:r>
      <w:r w:rsidR="0031174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(http://IegaIacts.egov.kz) 2023</w:t>
      </w:r>
      <w:r w:rsidRPr="00DC0B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жылдың </w:t>
      </w:r>
      <w:r w:rsidR="0031174F">
        <w:rPr>
          <w:rFonts w:ascii="Times New Roman" w:hAnsi="Times New Roman" w:cs="Times New Roman"/>
          <w:color w:val="000000"/>
          <w:sz w:val="28"/>
          <w:szCs w:val="28"/>
          <w:lang w:val="kk-KZ"/>
        </w:rPr>
        <w:t>04</w:t>
      </w:r>
      <w:r w:rsidRPr="00DC0B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174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желтоқсан</w:t>
      </w:r>
      <w:r w:rsidR="005062A0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 орналастырылған, </w:t>
      </w:r>
      <w:r w:rsidRPr="00DC0B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5B79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Солтүстік Қазақстан облысы Тайынша ауданы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</w:t>
      </w:r>
      <w:r w:rsidRPr="00DC0B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 интернет-ресурсында орналастырылған.</w:t>
      </w:r>
    </w:p>
    <w:p w:rsidR="00B03B7E" w:rsidRDefault="00B03B7E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</w:p>
    <w:p w:rsidR="00DC0BF7" w:rsidRDefault="00DC0BF7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ko-KR"/>
        </w:rPr>
      </w:pPr>
    </w:p>
    <w:p w:rsidR="00DC0BF7" w:rsidRPr="00DC0BF7" w:rsidRDefault="00DC0BF7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ko-KR"/>
        </w:rPr>
        <w:t xml:space="preserve">              </w:t>
      </w:r>
      <w:r w:rsidRPr="00DC0BF7">
        <w:rPr>
          <w:rFonts w:ascii="Times New Roman" w:eastAsia="Calibri" w:hAnsi="Times New Roman" w:cs="Times New Roman"/>
          <w:b/>
          <w:sz w:val="28"/>
          <w:szCs w:val="28"/>
          <w:lang w:val="kk-KZ" w:eastAsia="ko-KR"/>
        </w:rPr>
        <w:t>Абай</w:t>
      </w:r>
    </w:p>
    <w:p w:rsidR="00B07E74" w:rsidRPr="0043258F" w:rsidRDefault="00DC0BF7" w:rsidP="0043258F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="000D2EE0" w:rsidRPr="00DA5152">
        <w:rPr>
          <w:rFonts w:ascii="Times New Roman" w:hAnsi="Times New Roman" w:cs="Times New Roman"/>
          <w:b/>
          <w:bCs/>
          <w:sz w:val="28"/>
          <w:szCs w:val="28"/>
          <w:lang w:val="kk-KZ"/>
        </w:rPr>
        <w:t>уылдық округ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інің</w:t>
      </w:r>
      <w:r w:rsidR="000D2EE0" w:rsidRPr="00DA51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әкімі</w:t>
      </w:r>
      <w:r w:rsidR="000D2EE0" w:rsidRPr="00DA51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5062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0D2EE0" w:rsidRPr="00DA5152">
        <w:rPr>
          <w:rFonts w:ascii="Times New Roman" w:hAnsi="Times New Roman" w:cs="Times New Roman"/>
          <w:b/>
          <w:sz w:val="28"/>
          <w:szCs w:val="28"/>
          <w:lang w:val="kk-KZ"/>
        </w:rPr>
        <w:t>Б. Досмұханов</w:t>
      </w:r>
    </w:p>
    <w:sectPr w:rsidR="00B07E74" w:rsidRPr="0043258F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4F2"/>
    <w:rsid w:val="00076698"/>
    <w:rsid w:val="000B1FC1"/>
    <w:rsid w:val="000C12E0"/>
    <w:rsid w:val="000D2EE0"/>
    <w:rsid w:val="00160DA6"/>
    <w:rsid w:val="00190C4C"/>
    <w:rsid w:val="001A1201"/>
    <w:rsid w:val="001E0CC1"/>
    <w:rsid w:val="001E6997"/>
    <w:rsid w:val="001F6FFD"/>
    <w:rsid w:val="00217246"/>
    <w:rsid w:val="0026196A"/>
    <w:rsid w:val="00291735"/>
    <w:rsid w:val="002B482B"/>
    <w:rsid w:val="0031174F"/>
    <w:rsid w:val="00316592"/>
    <w:rsid w:val="00325603"/>
    <w:rsid w:val="00325D50"/>
    <w:rsid w:val="00343FA3"/>
    <w:rsid w:val="00344209"/>
    <w:rsid w:val="003A09F0"/>
    <w:rsid w:val="003A31FB"/>
    <w:rsid w:val="003A7B40"/>
    <w:rsid w:val="003B0421"/>
    <w:rsid w:val="003E35D3"/>
    <w:rsid w:val="00401250"/>
    <w:rsid w:val="004060BA"/>
    <w:rsid w:val="0043258F"/>
    <w:rsid w:val="00456244"/>
    <w:rsid w:val="00482E47"/>
    <w:rsid w:val="004D01C6"/>
    <w:rsid w:val="00505EB6"/>
    <w:rsid w:val="005062A0"/>
    <w:rsid w:val="0055739A"/>
    <w:rsid w:val="00587A27"/>
    <w:rsid w:val="00596F32"/>
    <w:rsid w:val="005B7985"/>
    <w:rsid w:val="005C354D"/>
    <w:rsid w:val="005D34C3"/>
    <w:rsid w:val="005D512C"/>
    <w:rsid w:val="005F0DC1"/>
    <w:rsid w:val="0060730B"/>
    <w:rsid w:val="00611EDD"/>
    <w:rsid w:val="006364F2"/>
    <w:rsid w:val="00644F28"/>
    <w:rsid w:val="006A32A4"/>
    <w:rsid w:val="006C0450"/>
    <w:rsid w:val="00741261"/>
    <w:rsid w:val="00754ED6"/>
    <w:rsid w:val="007A50C9"/>
    <w:rsid w:val="007C3B60"/>
    <w:rsid w:val="007E68DF"/>
    <w:rsid w:val="007F6F8A"/>
    <w:rsid w:val="0089090D"/>
    <w:rsid w:val="008B578D"/>
    <w:rsid w:val="008B7393"/>
    <w:rsid w:val="009462F8"/>
    <w:rsid w:val="0094688B"/>
    <w:rsid w:val="00970261"/>
    <w:rsid w:val="00982C8B"/>
    <w:rsid w:val="0098393E"/>
    <w:rsid w:val="009A60BC"/>
    <w:rsid w:val="00A130A5"/>
    <w:rsid w:val="00B03B7E"/>
    <w:rsid w:val="00B07E74"/>
    <w:rsid w:val="00B14992"/>
    <w:rsid w:val="00B86F16"/>
    <w:rsid w:val="00BB3D89"/>
    <w:rsid w:val="00C27376"/>
    <w:rsid w:val="00C657CA"/>
    <w:rsid w:val="00C65C6B"/>
    <w:rsid w:val="00CA720F"/>
    <w:rsid w:val="00CE42D6"/>
    <w:rsid w:val="00D51957"/>
    <w:rsid w:val="00D54A6D"/>
    <w:rsid w:val="00D64B76"/>
    <w:rsid w:val="00D87193"/>
    <w:rsid w:val="00DB0406"/>
    <w:rsid w:val="00DB6B5C"/>
    <w:rsid w:val="00DC0BF7"/>
    <w:rsid w:val="00DE0A1C"/>
    <w:rsid w:val="00E33D6D"/>
    <w:rsid w:val="00EA6933"/>
    <w:rsid w:val="00EB123D"/>
    <w:rsid w:val="00EF3EFF"/>
    <w:rsid w:val="00F11AF2"/>
    <w:rsid w:val="00F15673"/>
    <w:rsid w:val="00F723ED"/>
    <w:rsid w:val="00F95AC9"/>
    <w:rsid w:val="00FC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26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11</cp:revision>
  <cp:lastPrinted>2019-12-12T11:50:00Z</cp:lastPrinted>
  <dcterms:created xsi:type="dcterms:W3CDTF">2022-11-15T09:14:00Z</dcterms:created>
  <dcterms:modified xsi:type="dcterms:W3CDTF">2023-12-04T10:08:00Z</dcterms:modified>
</cp:coreProperties>
</file>