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D9" w:rsidRDefault="00ED532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FD9" w:rsidRDefault="00ED532B">
      <w:pPr>
        <w:spacing w:after="0"/>
      </w:pPr>
      <w:r>
        <w:rPr>
          <w:b/>
          <w:color w:val="000000"/>
          <w:sz w:val="28"/>
        </w:rPr>
        <w:t>Об утверждении реестра государственных услуг</w:t>
      </w:r>
    </w:p>
    <w:p w:rsidR="00CD1FD9" w:rsidRPr="00ED532B" w:rsidRDefault="00ED532B">
      <w:pPr>
        <w:spacing w:after="0"/>
        <w:jc w:val="both"/>
        <w:rPr>
          <w:lang w:val="ru-RU"/>
        </w:rPr>
      </w:pPr>
      <w:r w:rsidRPr="00ED532B">
        <w:rPr>
          <w:color w:val="000000"/>
          <w:sz w:val="28"/>
          <w:lang w:val="ru-RU"/>
        </w:rPr>
        <w:t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0" w:name="z4"/>
      <w:r w:rsidRPr="00ED53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1" w:name="z5"/>
      <w:bookmarkEnd w:id="0"/>
      <w:r w:rsidRPr="00ED53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:rsidR="00CD1FD9" w:rsidRPr="00ED532B" w:rsidRDefault="00ED532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ED532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4757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6717"/>
      </w:tblGrid>
      <w:tr w:rsidR="00CD1FD9" w:rsidTr="00D85BE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D1FD9" w:rsidRPr="00ED532B" w:rsidRDefault="00ED532B" w:rsidP="00ED532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D532B">
              <w:rPr>
                <w:i/>
                <w:color w:val="000000"/>
                <w:sz w:val="20"/>
                <w:lang w:val="ru-RU"/>
              </w:rPr>
              <w:t xml:space="preserve"> и.о. министра цифрового развития,инноваций и аэрокосмической промышленности</w:t>
            </w:r>
          </w:p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6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0"/>
            </w:pPr>
            <w:r>
              <w:rPr>
                <w:i/>
                <w:color w:val="000000"/>
                <w:sz w:val="20"/>
              </w:rPr>
              <w:t>А. Батырқожа</w:t>
            </w:r>
          </w:p>
        </w:tc>
      </w:tr>
      <w:tr w:rsidR="00CD1FD9" w:rsidRPr="00ED532B" w:rsidTr="00D85B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9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 w:rsidP="00D85BE0">
            <w:pPr>
              <w:spacing w:after="0"/>
              <w:jc w:val="center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Утвержден приказом</w:t>
            </w:r>
            <w:r w:rsidR="00D85BE0">
              <w:rPr>
                <w:color w:val="000000"/>
                <w:sz w:val="20"/>
                <w:lang w:val="ru-RU"/>
              </w:rPr>
              <w:t xml:space="preserve"> </w:t>
            </w:r>
            <w:r w:rsidRPr="00ED532B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D532B">
              <w:rPr>
                <w:lang w:val="ru-RU"/>
              </w:rPr>
              <w:br/>
            </w:r>
            <w:r w:rsidRPr="00ED532B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="00D85BE0">
              <w:rPr>
                <w:color w:val="000000"/>
                <w:sz w:val="20"/>
                <w:lang w:val="ru-RU"/>
              </w:rPr>
              <w:t xml:space="preserve"> </w:t>
            </w:r>
            <w:r w:rsidRPr="00ED532B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ED532B">
              <w:rPr>
                <w:lang w:val="ru-RU"/>
              </w:rPr>
              <w:br/>
            </w:r>
            <w:r w:rsidRPr="00ED532B">
              <w:rPr>
                <w:color w:val="000000"/>
                <w:sz w:val="20"/>
                <w:lang w:val="ru-RU"/>
              </w:rPr>
              <w:t>промышленности</w:t>
            </w:r>
            <w:r w:rsidR="00D85BE0">
              <w:rPr>
                <w:color w:val="000000"/>
                <w:sz w:val="20"/>
                <w:lang w:val="ru-RU"/>
              </w:rPr>
              <w:t xml:space="preserve"> </w:t>
            </w:r>
            <w:r w:rsidRPr="00ED532B">
              <w:rPr>
                <w:color w:val="000000"/>
                <w:sz w:val="20"/>
                <w:lang w:val="ru-RU"/>
              </w:rPr>
              <w:t>Республики Казахстан</w:t>
            </w:r>
            <w:r w:rsidR="00D85BE0">
              <w:rPr>
                <w:color w:val="000000"/>
                <w:sz w:val="20"/>
                <w:lang w:val="ru-RU"/>
              </w:rPr>
              <w:t xml:space="preserve"> </w:t>
            </w:r>
            <w:r w:rsidRPr="00ED532B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:rsidR="00CD1FD9" w:rsidRPr="00ED532B" w:rsidRDefault="00ED532B">
      <w:pPr>
        <w:spacing w:after="0"/>
        <w:rPr>
          <w:lang w:val="ru-RU"/>
        </w:rPr>
      </w:pPr>
      <w:bookmarkStart w:id="8" w:name="z14"/>
      <w:r w:rsidRPr="00ED532B">
        <w:rPr>
          <w:b/>
          <w:color w:val="000000"/>
          <w:lang w:val="ru-RU"/>
        </w:rPr>
        <w:lastRenderedPageBreak/>
        <w:t xml:space="preserve"> Реестр государственных услуг</w:t>
      </w:r>
    </w:p>
    <w:bookmarkEnd w:id="8"/>
    <w:p w:rsidR="00CD1FD9" w:rsidRPr="00ED532B" w:rsidRDefault="00ED532B">
      <w:pPr>
        <w:spacing w:after="0"/>
        <w:jc w:val="both"/>
        <w:rPr>
          <w:lang w:val="ru-RU"/>
        </w:rPr>
      </w:pPr>
      <w:r w:rsidRPr="00ED53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D532B">
        <w:rPr>
          <w:color w:val="FF0000"/>
          <w:sz w:val="2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</w:t>
      </w:r>
      <w:r w:rsidRPr="00ED532B">
        <w:rPr>
          <w:color w:val="FF0000"/>
          <w:sz w:val="28"/>
          <w:highlight w:val="green"/>
          <w:lang w:val="ru-RU"/>
        </w:rPr>
        <w:t>19.03.2024 № 171/НҚ</w:t>
      </w:r>
      <w:r w:rsidRPr="00ED532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435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483"/>
        <w:gridCol w:w="3478"/>
        <w:gridCol w:w="2410"/>
        <w:gridCol w:w="1984"/>
        <w:gridCol w:w="4253"/>
      </w:tblGrid>
      <w:tr w:rsidR="00CD1FD9" w:rsidRPr="00ED532B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подвида государственной услуги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1435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004. Семья и дети</w:t>
            </w:r>
          </w:p>
        </w:tc>
      </w:tr>
      <w:tr w:rsidR="00CD1FD9" w:rsidRPr="00ED532B" w:rsidTr="00D85BE0">
        <w:trPr>
          <w:trHeight w:val="30"/>
          <w:tblCellSpacing w:w="0" w:type="auto"/>
        </w:trPr>
        <w:tc>
          <w:tcPr>
            <w:tcW w:w="1435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00402. Рождение, опекунство и воспитание ребенка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24 апреля 2020 года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154.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28 мая 2020 года № 20744.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20744.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00402012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 xml:space="preserve">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RPr="00ED532B" w:rsidTr="00D85BE0">
        <w:trPr>
          <w:trHeight w:val="30"/>
          <w:tblCellSpacing w:w="0" w:type="auto"/>
        </w:trPr>
        <w:tc>
          <w:tcPr>
            <w:tcW w:w="1435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lastRenderedPageBreak/>
              <w:t>00403. Образование и досуг для ребенка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20883.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20883.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17553.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r>
              <w:rPr>
                <w:color w:val="000000"/>
                <w:sz w:val="20"/>
              </w:rPr>
              <w:t xml:space="preserve">Зарегистрирован в Реестре государственной регистрации нормативных </w:t>
            </w:r>
            <w:r>
              <w:rPr>
                <w:color w:val="000000"/>
                <w:sz w:val="20"/>
              </w:rPr>
              <w:lastRenderedPageBreak/>
              <w:t>правовых актов № 20744.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372890">
              <w:rPr>
                <w:color w:val="000000"/>
                <w:sz w:val="20"/>
                <w:highlight w:val="yellow"/>
              </w:rPr>
              <w:lastRenderedPageBreak/>
              <w:t>171.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372890">
              <w:rPr>
                <w:color w:val="000000"/>
                <w:sz w:val="20"/>
                <w:highlight w:val="yellow"/>
              </w:rPr>
              <w:t>00403005</w:t>
            </w:r>
          </w:p>
        </w:tc>
        <w:tc>
          <w:tcPr>
            <w:tcW w:w="3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2890">
              <w:rPr>
                <w:color w:val="000000"/>
                <w:sz w:val="20"/>
                <w:highlight w:val="yellow"/>
                <w:lang w:val="ru-RU"/>
              </w:rPr>
              <w:t>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2890">
              <w:rPr>
                <w:color w:val="000000"/>
                <w:sz w:val="20"/>
                <w:highlight w:val="yellow"/>
                <w:lang w:val="ru-RU"/>
              </w:rPr>
      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372890">
              <w:rPr>
                <w:color w:val="000000"/>
                <w:sz w:val="20"/>
                <w:highlight w:val="yellow"/>
              </w:rPr>
              <w:t>МП</w:t>
            </w:r>
          </w:p>
        </w:tc>
        <w:tc>
          <w:tcPr>
            <w:tcW w:w="4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37289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372890">
              <w:rPr>
                <w:color w:val="000000"/>
                <w:sz w:val="20"/>
                <w:highlight w:val="yellow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372890">
              <w:rPr>
                <w:color w:val="000000"/>
                <w:sz w:val="20"/>
                <w:highlight w:val="yellow"/>
              </w:rPr>
              <w:t> </w:t>
            </w:r>
            <w:r w:rsidRPr="00372890">
              <w:rPr>
                <w:color w:val="000000"/>
                <w:sz w:val="20"/>
                <w:highlight w:val="yellow"/>
                <w:lang w:val="ru-RU"/>
              </w:rPr>
              <w:t>приказ</w:t>
            </w:r>
            <w:r w:rsidRPr="00372890">
              <w:rPr>
                <w:color w:val="000000"/>
                <w:sz w:val="20"/>
                <w:highlight w:val="yellow"/>
              </w:rPr>
              <w:t> </w:t>
            </w:r>
            <w:r w:rsidRPr="00372890">
              <w:rPr>
                <w:color w:val="000000"/>
                <w:sz w:val="20"/>
                <w:highlight w:val="yellow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r w:rsidRPr="00372890">
              <w:rPr>
                <w:color w:val="000000"/>
                <w:sz w:val="20"/>
                <w:highlight w:val="yellow"/>
              </w:rPr>
              <w:t>Зарегистрирован в Реестре государственной регистрации нормативных правовых актов № 20744.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148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Default="00CD1FD9"/>
        </w:tc>
        <w:tc>
          <w:tcPr>
            <w:tcW w:w="34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Default="00CD1FD9"/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372890">
              <w:rPr>
                <w:color w:val="000000"/>
                <w:sz w:val="20"/>
                <w:highlight w:val="yellow"/>
                <w:lang w:val="ru-RU"/>
              </w:rPr>
              <w:t>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Default="00CD1FD9"/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мая 2020 года № 219.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20695.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175.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Оказание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CD1FD9">
            <w:pPr>
              <w:spacing w:after="20"/>
              <w:ind w:left="20"/>
              <w:jc w:val="both"/>
            </w:pPr>
          </w:p>
          <w:p w:rsidR="00CD1FD9" w:rsidRDefault="00CD1FD9">
            <w:pPr>
              <w:spacing w:after="20"/>
              <w:ind w:left="20"/>
              <w:jc w:val="both"/>
            </w:pP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обучения в форме экстерната"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13110.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00403017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17553.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1435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00404. Содержание и обеспечение ребенка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 xml:space="preserve">Назначение выплаты пособия опекунам или попечителям на содержание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>ребенка-сироты (детей-сирот)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 "Об утверждении правил в сфере семьи и детей" приказ Министра просвещения Республики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 xml:space="preserve">Казахстан от 30 июня 2023 года № 188.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1 июля 2023 года № 33011.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190.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"Об утверждении правил в сфере семьи и детей" приказ Министра просвещения Республики Казахстан от 30 июня 2023 года № 188.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1 июля 2023 года № 33011.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29 июня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2016 года № 407.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14067.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bookmarkStart w:id="9" w:name="_GoBack"/>
            <w:bookmarkEnd w:id="9"/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"Об утверждении правил в сфере семьи и детей" приказ Министра просвещения Республики Казахстан от 30 июня 2023 года № 188.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1 июля 2023 года № 33011.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CD1FD9" w:rsidRPr="00ED532B" w:rsidTr="00D85BE0">
        <w:trPr>
          <w:trHeight w:val="30"/>
          <w:tblCellSpacing w:w="0" w:type="auto"/>
        </w:trPr>
        <w:tc>
          <w:tcPr>
            <w:tcW w:w="1435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00803. Прочие государственные услуги в сфере образования и науки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 xml:space="preserve">Выдача дубликатов документов об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"Об утверждении видов и форм документов об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>образовании 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2015 года № 39.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10348.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468.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О внесении изменений и дополнений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</w:t>
            </w:r>
          </w:p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Приказ Министра просвещения Республики Казахстан от 18 октября 2023 года № 312. </w:t>
            </w:r>
            <w:r>
              <w:rPr>
                <w:color w:val="000000"/>
                <w:sz w:val="20"/>
              </w:rPr>
              <w:t>Зарегистрирован в Министерстве юстиции Республики Казахстан 23 октября 2023 года № 33562.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00803011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21 февраля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2012 </w:t>
            </w:r>
            <w:r w:rsidRPr="00ED532B">
              <w:rPr>
                <w:color w:val="000000"/>
                <w:sz w:val="20"/>
                <w:lang w:val="ru-RU"/>
              </w:rPr>
              <w:lastRenderedPageBreak/>
              <w:t xml:space="preserve">года № 57.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7495.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D85BE0">
              <w:rPr>
                <w:color w:val="000000"/>
                <w:sz w:val="20"/>
                <w:highlight w:val="yellow"/>
              </w:rPr>
              <w:lastRenderedPageBreak/>
              <w:t>482.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D85BE0">
              <w:rPr>
                <w:color w:val="000000"/>
                <w:sz w:val="20"/>
                <w:highlight w:val="yellow"/>
              </w:rPr>
              <w:t>00803017</w:t>
            </w:r>
          </w:p>
        </w:tc>
        <w:tc>
          <w:tcPr>
            <w:tcW w:w="3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85BE0">
              <w:rPr>
                <w:color w:val="000000"/>
                <w:sz w:val="20"/>
                <w:highlight w:val="yellow"/>
                <w:lang w:val="ru-RU"/>
              </w:rPr>
              <w:t>Перевод и восстановление обучающихся по типам организаций образования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85BE0">
              <w:rPr>
                <w:color w:val="000000"/>
                <w:sz w:val="20"/>
                <w:highlight w:val="yellow"/>
                <w:lang w:val="ru-RU"/>
              </w:rPr>
              <w:t>Перевод обучающихся по типам организаций образования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D85BE0">
              <w:rPr>
                <w:color w:val="000000"/>
                <w:sz w:val="20"/>
                <w:highlight w:val="yellow"/>
              </w:rPr>
              <w:t>МП</w:t>
            </w:r>
          </w:p>
        </w:tc>
        <w:tc>
          <w:tcPr>
            <w:tcW w:w="4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 xml:space="preserve">  </w:t>
            </w:r>
            <w:r w:rsidRPr="00D85BE0">
              <w:rPr>
                <w:color w:val="000000"/>
                <w:sz w:val="20"/>
                <w:highlight w:val="yellow"/>
                <w:lang w:val="ru-RU"/>
              </w:rPr>
              <w:t xml:space="preserve">"Об утверждении правил оказания государственных услуг в сфере технического и профессионального, послесреднего образования" приказ Министра образования и науки Республики Казахстан от 20 января 2015 года № 19. </w:t>
            </w:r>
            <w:r w:rsidRPr="00D85BE0">
              <w:rPr>
                <w:color w:val="000000"/>
                <w:sz w:val="20"/>
                <w:highlight w:val="yellow"/>
              </w:rPr>
              <w:t>Зарегистрирован в Реестре государственной регистрации нормативных правовых актов № 10297.</w:t>
            </w:r>
          </w:p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D85BE0">
              <w:rPr>
                <w:color w:val="000000"/>
                <w:sz w:val="20"/>
                <w:highlight w:val="yellow"/>
              </w:rPr>
              <w:t>483.</w:t>
            </w:r>
          </w:p>
        </w:tc>
        <w:tc>
          <w:tcPr>
            <w:tcW w:w="148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Pr="00D85BE0" w:rsidRDefault="00CD1FD9">
            <w:pPr>
              <w:rPr>
                <w:highlight w:val="yellow"/>
              </w:rPr>
            </w:pPr>
          </w:p>
        </w:tc>
        <w:tc>
          <w:tcPr>
            <w:tcW w:w="34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Pr="00D85BE0" w:rsidRDefault="00CD1FD9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85BE0">
              <w:rPr>
                <w:color w:val="000000"/>
                <w:sz w:val="20"/>
                <w:highlight w:val="yellow"/>
                <w:lang w:val="ru-RU"/>
              </w:rPr>
              <w:t>Восстановление обучающихся по типам организаций образования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D85BE0" w:rsidRDefault="00ED532B">
            <w:pPr>
              <w:spacing w:after="20"/>
              <w:ind w:left="20"/>
              <w:jc w:val="both"/>
              <w:rPr>
                <w:highlight w:val="yellow"/>
              </w:rPr>
            </w:pPr>
            <w:r w:rsidRPr="00D85BE0">
              <w:rPr>
                <w:color w:val="000000"/>
                <w:sz w:val="20"/>
                <w:highlight w:val="yellow"/>
              </w:rPr>
              <w:t>МП</w:t>
            </w:r>
          </w:p>
        </w:tc>
        <w:tc>
          <w:tcPr>
            <w:tcW w:w="425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D1FD9" w:rsidRDefault="00CD1FD9"/>
        </w:tc>
      </w:tr>
      <w:tr w:rsidR="00CD1FD9" w:rsidTr="00D85BE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484.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00803018</w:t>
            </w:r>
          </w:p>
        </w:tc>
        <w:tc>
          <w:tcPr>
            <w:tcW w:w="3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ED532B">
            <w:pPr>
              <w:spacing w:after="20"/>
              <w:ind w:left="20"/>
              <w:jc w:val="both"/>
              <w:rPr>
                <w:lang w:val="ru-RU"/>
              </w:rPr>
            </w:pPr>
            <w:r w:rsidRPr="00ED532B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D1FD9" w:rsidRPr="00ED532B" w:rsidRDefault="00CD1F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1FD9" w:rsidRDefault="00ED532B">
            <w:pPr>
              <w:spacing w:after="20"/>
              <w:ind w:left="20"/>
              <w:jc w:val="both"/>
            </w:pPr>
            <w:r w:rsidRPr="00ED532B">
              <w:rPr>
                <w:color w:val="000000"/>
                <w:sz w:val="20"/>
                <w:lang w:val="ru-RU"/>
              </w:rPr>
              <w:t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27 января</w:t>
            </w:r>
            <w:r>
              <w:rPr>
                <w:color w:val="000000"/>
                <w:sz w:val="20"/>
              </w:rPr>
              <w:t> </w:t>
            </w:r>
            <w:r w:rsidRPr="00ED532B">
              <w:rPr>
                <w:color w:val="000000"/>
                <w:sz w:val="20"/>
                <w:lang w:val="ru-RU"/>
              </w:rPr>
              <w:t xml:space="preserve">2016 года № 83. </w:t>
            </w:r>
            <w:r>
              <w:rPr>
                <w:color w:val="000000"/>
                <w:sz w:val="20"/>
              </w:rPr>
              <w:t>Зарегистрирован в Реестре государственной регистрации нормативных правовых актов № 13317.</w:t>
            </w:r>
          </w:p>
        </w:tc>
      </w:tr>
    </w:tbl>
    <w:p w:rsidR="00CD1FD9" w:rsidRPr="00ED532B" w:rsidRDefault="00CD1FD9">
      <w:pPr>
        <w:pStyle w:val="disclaimer"/>
        <w:rPr>
          <w:lang w:val="ru-RU"/>
        </w:rPr>
      </w:pPr>
    </w:p>
    <w:sectPr w:rsidR="00CD1FD9" w:rsidRPr="00ED532B" w:rsidSect="00D85BE0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1FD9"/>
    <w:rsid w:val="00372890"/>
    <w:rsid w:val="00CD1FD9"/>
    <w:rsid w:val="00D85BE0"/>
    <w:rsid w:val="00E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EFA"/>
  <w15:docId w15:val="{521EAC14-53E4-4866-A61D-249EADD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2024-05-10T06:38:00Z</dcterms:created>
  <dcterms:modified xsi:type="dcterms:W3CDTF">2024-05-10T07:01:00Z</dcterms:modified>
</cp:coreProperties>
</file>