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F9" w:rsidRPr="00BF763A" w:rsidRDefault="00A51A5A" w:rsidP="00E6260B">
      <w:pPr>
        <w:rPr>
          <w:rFonts w:asciiTheme="minorHAnsi" w:hAnsiTheme="minorHAnsi" w:cstheme="minorHAnsi"/>
          <w:b/>
          <w:bCs/>
          <w:color w:val="000000"/>
        </w:rPr>
      </w:pPr>
      <w:r w:rsidRPr="004F3FDD">
        <w:rPr>
          <w:rFonts w:asciiTheme="minorHAnsi" w:hAnsiTheme="minorHAnsi" w:cstheme="minorHAnsi"/>
          <w:b/>
          <w:bCs/>
          <w:color w:val="000000"/>
        </w:rPr>
        <w:t xml:space="preserve">                                                            </w:t>
      </w:r>
    </w:p>
    <w:p w:rsidR="00F13A25" w:rsidRPr="00147A72" w:rsidRDefault="0027270E" w:rsidP="0027270E">
      <w:pPr>
        <w:textAlignment w:val="baseline"/>
        <w:rPr>
          <w:b/>
          <w:bCs/>
          <w:sz w:val="22"/>
          <w:szCs w:val="22"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</w:t>
      </w:r>
      <w:r w:rsidR="00F13A25" w:rsidRPr="00147A72">
        <w:rPr>
          <w:b/>
          <w:bCs/>
          <w:sz w:val="22"/>
          <w:szCs w:val="22"/>
        </w:rPr>
        <w:t xml:space="preserve">Приложение 2 к технической спецификации                                </w:t>
      </w:r>
      <w:r w:rsidR="00F13A25" w:rsidRPr="00147A72">
        <w:rPr>
          <w:b/>
          <w:bCs/>
          <w:sz w:val="22"/>
          <w:szCs w:val="22"/>
          <w:bdr w:val="none" w:sz="0" w:space="0" w:color="auto" w:frame="1"/>
        </w:rPr>
        <w:t xml:space="preserve"> </w:t>
      </w:r>
      <w:r w:rsidRPr="00147A72">
        <w:rPr>
          <w:b/>
          <w:bCs/>
          <w:sz w:val="22"/>
          <w:szCs w:val="22"/>
          <w:bdr w:val="none" w:sz="0" w:space="0" w:color="auto" w:frame="1"/>
        </w:rPr>
        <w:t xml:space="preserve"> </w:t>
      </w:r>
      <w:r w:rsidR="00F13A25" w:rsidRPr="00147A72">
        <w:rPr>
          <w:b/>
          <w:bCs/>
          <w:sz w:val="22"/>
          <w:szCs w:val="22"/>
          <w:bdr w:val="none" w:sz="0" w:space="0" w:color="auto" w:frame="1"/>
        </w:rPr>
        <w:t xml:space="preserve">  </w:t>
      </w:r>
    </w:p>
    <w:p w:rsidR="00F13A25" w:rsidRPr="00147A72" w:rsidRDefault="00F13A25" w:rsidP="0027270E">
      <w:pPr>
        <w:textAlignment w:val="baseline"/>
        <w:rPr>
          <w:b/>
          <w:bCs/>
          <w:sz w:val="22"/>
          <w:szCs w:val="22"/>
          <w:bdr w:val="none" w:sz="0" w:space="0" w:color="auto" w:frame="1"/>
        </w:rPr>
      </w:pPr>
    </w:p>
    <w:p w:rsidR="0027270E" w:rsidRPr="00147A72" w:rsidRDefault="00F13A25" w:rsidP="0027270E">
      <w:pPr>
        <w:textAlignment w:val="baseline"/>
        <w:rPr>
          <w:b/>
          <w:bCs/>
          <w:sz w:val="22"/>
          <w:szCs w:val="22"/>
          <w:bdr w:val="none" w:sz="0" w:space="0" w:color="auto" w:frame="1"/>
        </w:rPr>
      </w:pPr>
      <w:r w:rsidRPr="00147A72">
        <w:rPr>
          <w:b/>
          <w:bCs/>
          <w:sz w:val="22"/>
          <w:szCs w:val="22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</w:t>
      </w:r>
      <w:r w:rsidR="0027270E" w:rsidRPr="00147A72">
        <w:rPr>
          <w:b/>
          <w:bCs/>
          <w:sz w:val="22"/>
          <w:szCs w:val="22"/>
          <w:bdr w:val="none" w:sz="0" w:space="0" w:color="auto" w:frame="1"/>
        </w:rPr>
        <w:t>У</w:t>
      </w:r>
      <w:r w:rsidRPr="00147A72">
        <w:rPr>
          <w:b/>
          <w:bCs/>
          <w:sz w:val="22"/>
          <w:szCs w:val="22"/>
          <w:bdr w:val="none" w:sz="0" w:space="0" w:color="auto" w:frame="1"/>
        </w:rPr>
        <w:t>тверждаю</w:t>
      </w:r>
    </w:p>
    <w:p w:rsidR="0027270E" w:rsidRPr="00147A72" w:rsidRDefault="0027270E" w:rsidP="0027270E">
      <w:pPr>
        <w:pStyle w:val="ab"/>
        <w:spacing w:before="0"/>
        <w:ind w:left="375"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147A72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Директор КГП на ПХВ «Районная больница</w:t>
      </w:r>
    </w:p>
    <w:p w:rsidR="0027270E" w:rsidRPr="00147A72" w:rsidRDefault="0027270E" w:rsidP="0027270E">
      <w:pPr>
        <w:pStyle w:val="ab"/>
        <w:spacing w:before="0"/>
        <w:ind w:left="375"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147A72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района </w:t>
      </w:r>
      <w:proofErr w:type="spellStart"/>
      <w:r w:rsidRPr="00147A72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Магжана</w:t>
      </w:r>
      <w:proofErr w:type="spellEnd"/>
      <w:r w:rsidRPr="00147A72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Жумабаева» КГУ «Управление</w:t>
      </w:r>
    </w:p>
    <w:p w:rsidR="0027270E" w:rsidRPr="00147A72" w:rsidRDefault="0027270E" w:rsidP="0027270E">
      <w:pPr>
        <w:pStyle w:val="ab"/>
        <w:spacing w:before="0"/>
        <w:ind w:left="375"/>
        <w:jc w:val="right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147A72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здравоохранения </w:t>
      </w:r>
      <w:proofErr w:type="spellStart"/>
      <w:r w:rsidRPr="00147A72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акимата</w:t>
      </w:r>
      <w:proofErr w:type="spellEnd"/>
      <w:r w:rsidRPr="00147A72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Северо-Казахстанской области»</w:t>
      </w:r>
    </w:p>
    <w:p w:rsidR="0027270E" w:rsidRPr="00147A72" w:rsidRDefault="0027270E" w:rsidP="0027270E">
      <w:pPr>
        <w:ind w:firstLine="397"/>
        <w:jc w:val="center"/>
        <w:textAlignment w:val="baseline"/>
        <w:rPr>
          <w:b/>
          <w:sz w:val="22"/>
          <w:szCs w:val="22"/>
        </w:rPr>
      </w:pPr>
      <w:r w:rsidRPr="00147A72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proofErr w:type="spellStart"/>
      <w:r w:rsidRPr="00147A72">
        <w:rPr>
          <w:b/>
          <w:sz w:val="22"/>
          <w:szCs w:val="22"/>
        </w:rPr>
        <w:t>Сагандыкова</w:t>
      </w:r>
      <w:proofErr w:type="spellEnd"/>
      <w:r w:rsidRPr="00147A72">
        <w:rPr>
          <w:b/>
          <w:sz w:val="22"/>
          <w:szCs w:val="22"/>
        </w:rPr>
        <w:t xml:space="preserve"> Г.Т. _________________</w:t>
      </w:r>
    </w:p>
    <w:p w:rsidR="0027270E" w:rsidRPr="00147A72" w:rsidRDefault="0027270E" w:rsidP="0027270E">
      <w:pPr>
        <w:textAlignment w:val="baseline"/>
        <w:rPr>
          <w:b/>
          <w:sz w:val="22"/>
          <w:szCs w:val="22"/>
        </w:rPr>
      </w:pPr>
      <w:r w:rsidRPr="00147A72">
        <w:rPr>
          <w:b/>
          <w:bCs/>
          <w:sz w:val="22"/>
          <w:szCs w:val="22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</w:t>
      </w:r>
      <w:r w:rsidRPr="00147A72">
        <w:rPr>
          <w:b/>
          <w:sz w:val="22"/>
          <w:szCs w:val="22"/>
        </w:rPr>
        <w:t>«_</w:t>
      </w:r>
      <w:r w:rsidRPr="00147A72">
        <w:rPr>
          <w:b/>
          <w:sz w:val="22"/>
          <w:szCs w:val="22"/>
          <w:u w:val="single"/>
        </w:rPr>
        <w:t>8</w:t>
      </w:r>
      <w:r w:rsidRPr="00147A72">
        <w:rPr>
          <w:b/>
          <w:sz w:val="22"/>
          <w:szCs w:val="22"/>
        </w:rPr>
        <w:t>__»_</w:t>
      </w:r>
      <w:r w:rsidRPr="00147A72">
        <w:rPr>
          <w:b/>
          <w:sz w:val="22"/>
          <w:szCs w:val="22"/>
          <w:u w:val="single"/>
        </w:rPr>
        <w:t>октября</w:t>
      </w:r>
      <w:r w:rsidRPr="00147A72">
        <w:rPr>
          <w:b/>
          <w:sz w:val="22"/>
          <w:szCs w:val="22"/>
        </w:rPr>
        <w:t>_2024</w:t>
      </w:r>
    </w:p>
    <w:p w:rsidR="0027270E" w:rsidRPr="00147A72" w:rsidRDefault="0027270E" w:rsidP="0027270E">
      <w:pPr>
        <w:rPr>
          <w:b/>
          <w:bCs/>
          <w:color w:val="000000"/>
          <w:sz w:val="22"/>
          <w:szCs w:val="22"/>
        </w:rPr>
      </w:pPr>
    </w:p>
    <w:p w:rsidR="0027270E" w:rsidRPr="00147A72" w:rsidRDefault="0027270E" w:rsidP="00E6260B">
      <w:pPr>
        <w:jc w:val="center"/>
        <w:rPr>
          <w:b/>
          <w:bCs/>
          <w:color w:val="000000"/>
          <w:sz w:val="22"/>
          <w:szCs w:val="22"/>
        </w:rPr>
      </w:pPr>
    </w:p>
    <w:p w:rsidR="003D4DAE" w:rsidRPr="00147A72" w:rsidRDefault="00BE3252" w:rsidP="00E6260B">
      <w:pPr>
        <w:jc w:val="center"/>
        <w:rPr>
          <w:b/>
          <w:bCs/>
          <w:sz w:val="22"/>
          <w:szCs w:val="22"/>
        </w:rPr>
      </w:pPr>
      <w:r w:rsidRPr="00147A72">
        <w:rPr>
          <w:b/>
          <w:bCs/>
          <w:color w:val="000000"/>
          <w:sz w:val="22"/>
          <w:szCs w:val="22"/>
        </w:rPr>
        <w:t>Техническая спецификация</w:t>
      </w:r>
    </w:p>
    <w:p w:rsidR="00BE3252" w:rsidRPr="00147A72" w:rsidRDefault="0027270E" w:rsidP="0027270E">
      <w:pPr>
        <w:rPr>
          <w:b/>
          <w:bCs/>
          <w:color w:val="000000"/>
          <w:sz w:val="22"/>
          <w:szCs w:val="22"/>
        </w:rPr>
      </w:pPr>
      <w:r w:rsidRPr="00147A72">
        <w:rPr>
          <w:b/>
          <w:bCs/>
          <w:sz w:val="22"/>
          <w:szCs w:val="22"/>
        </w:rPr>
        <w:t>Лот № 2</w:t>
      </w:r>
      <w:r w:rsidR="00BE3252" w:rsidRPr="00147A72">
        <w:rPr>
          <w:b/>
          <w:bCs/>
          <w:sz w:val="22"/>
          <w:szCs w:val="22"/>
        </w:rPr>
        <w:tab/>
      </w:r>
      <w:r w:rsidR="00BE3252" w:rsidRPr="00147A72">
        <w:rPr>
          <w:b/>
          <w:bCs/>
          <w:sz w:val="22"/>
          <w:szCs w:val="22"/>
        </w:rPr>
        <w:tab/>
      </w:r>
      <w:r w:rsidR="00BE3252" w:rsidRPr="00147A72">
        <w:rPr>
          <w:b/>
          <w:bCs/>
          <w:sz w:val="22"/>
          <w:szCs w:val="22"/>
        </w:rPr>
        <w:tab/>
      </w:r>
      <w:r w:rsidR="00BE3252" w:rsidRPr="00147A72">
        <w:rPr>
          <w:b/>
          <w:bCs/>
          <w:sz w:val="22"/>
          <w:szCs w:val="22"/>
        </w:rPr>
        <w:tab/>
      </w:r>
      <w:r w:rsidR="00BE3252" w:rsidRPr="00147A72">
        <w:rPr>
          <w:b/>
          <w:bCs/>
          <w:sz w:val="22"/>
          <w:szCs w:val="22"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552"/>
        <w:gridCol w:w="5244"/>
        <w:gridCol w:w="1560"/>
      </w:tblGrid>
      <w:tr w:rsidR="00BE3252" w:rsidRPr="00147A72" w:rsidTr="0027270E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E3252" w:rsidRPr="00147A72" w:rsidRDefault="00BE3252" w:rsidP="00651584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47A7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47A72">
              <w:rPr>
                <w:b/>
                <w:sz w:val="22"/>
                <w:szCs w:val="22"/>
              </w:rPr>
              <w:t>/</w:t>
            </w:r>
            <w:proofErr w:type="spellStart"/>
            <w:r w:rsidRPr="00147A7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E3252" w:rsidRPr="00147A72" w:rsidRDefault="00BE3252" w:rsidP="0065158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E3252" w:rsidRPr="00147A72" w:rsidRDefault="00BE3252" w:rsidP="0065158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Описание</w:t>
            </w:r>
          </w:p>
        </w:tc>
      </w:tr>
      <w:tr w:rsidR="00BE3252" w:rsidRPr="00147A72" w:rsidTr="00D3251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52" w:rsidRPr="00147A72" w:rsidRDefault="00BE3252" w:rsidP="0065158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0B" w:rsidRPr="00147A72" w:rsidRDefault="00692D69" w:rsidP="00E6260B">
            <w:pPr>
              <w:tabs>
                <w:tab w:val="left" w:pos="450"/>
              </w:tabs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47A72">
              <w:rPr>
                <w:b/>
                <w:bCs/>
                <w:sz w:val="22"/>
                <w:szCs w:val="22"/>
              </w:rPr>
              <w:t>Наименование медицинск</w:t>
            </w:r>
            <w:r w:rsidR="008C66FD" w:rsidRPr="00147A72">
              <w:rPr>
                <w:b/>
                <w:bCs/>
                <w:sz w:val="22"/>
                <w:szCs w:val="22"/>
              </w:rPr>
              <w:t>ой</w:t>
            </w:r>
            <w:r w:rsidR="00E6260B" w:rsidRPr="00147A72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="008C66FD" w:rsidRPr="00147A72">
              <w:rPr>
                <w:b/>
                <w:bCs/>
                <w:sz w:val="22"/>
                <w:szCs w:val="22"/>
                <w:lang w:val="kk-KZ"/>
              </w:rPr>
              <w:t>техники</w:t>
            </w:r>
          </w:p>
          <w:p w:rsidR="00E6260B" w:rsidRPr="00147A72" w:rsidRDefault="00E6260B" w:rsidP="00E6260B">
            <w:pPr>
              <w:tabs>
                <w:tab w:val="left" w:pos="450"/>
              </w:tabs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47A72">
              <w:rPr>
                <w:b/>
                <w:bCs/>
                <w:sz w:val="22"/>
                <w:szCs w:val="22"/>
              </w:rPr>
              <w:t>(далее – М</w:t>
            </w:r>
            <w:r w:rsidR="008C66FD" w:rsidRPr="00147A72">
              <w:rPr>
                <w:b/>
                <w:bCs/>
                <w:sz w:val="22"/>
                <w:szCs w:val="22"/>
              </w:rPr>
              <w:t>Т</w:t>
            </w:r>
            <w:r w:rsidRPr="00147A72">
              <w:rPr>
                <w:b/>
                <w:bCs/>
                <w:sz w:val="22"/>
                <w:szCs w:val="22"/>
              </w:rPr>
              <w:t>)</w:t>
            </w:r>
          </w:p>
          <w:p w:rsidR="00BE3252" w:rsidRPr="00147A72" w:rsidRDefault="00E6260B" w:rsidP="008C66FD">
            <w:pPr>
              <w:tabs>
                <w:tab w:val="left" w:pos="450"/>
              </w:tabs>
              <w:ind w:right="-108"/>
              <w:jc w:val="center"/>
              <w:rPr>
                <w:i/>
                <w:iCs/>
                <w:sz w:val="22"/>
                <w:szCs w:val="22"/>
              </w:rPr>
            </w:pPr>
            <w:r w:rsidRPr="00147A72">
              <w:rPr>
                <w:i/>
                <w:iCs/>
                <w:sz w:val="22"/>
                <w:szCs w:val="22"/>
              </w:rPr>
              <w:t>(в соответствии с государственным реестром М</w:t>
            </w:r>
            <w:r w:rsidR="008C66FD" w:rsidRPr="00147A72">
              <w:rPr>
                <w:i/>
                <w:iCs/>
                <w:sz w:val="22"/>
                <w:szCs w:val="22"/>
              </w:rPr>
              <w:t>Т</w:t>
            </w:r>
            <w:r w:rsidRPr="00147A72">
              <w:rPr>
                <w:i/>
                <w:iCs/>
                <w:sz w:val="22"/>
                <w:szCs w:val="22"/>
              </w:rPr>
              <w:t xml:space="preserve">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52" w:rsidRPr="00147A72" w:rsidRDefault="004B6769" w:rsidP="00DA3C58">
            <w:pPr>
              <w:jc w:val="center"/>
              <w:rPr>
                <w:b/>
                <w:sz w:val="22"/>
                <w:szCs w:val="22"/>
                <w:lang w:val="kk-KZ"/>
              </w:rPr>
            </w:pPr>
            <w:proofErr w:type="gramStart"/>
            <w:r w:rsidRPr="00147A72">
              <w:rPr>
                <w:b/>
                <w:sz w:val="22"/>
                <w:szCs w:val="22"/>
              </w:rPr>
              <w:t>Моечно-дезинфицирующий</w:t>
            </w:r>
            <w:proofErr w:type="gramEnd"/>
            <w:r w:rsidRPr="00147A72">
              <w:rPr>
                <w:b/>
                <w:sz w:val="22"/>
                <w:szCs w:val="22"/>
              </w:rPr>
              <w:t xml:space="preserve"> автоматический </w:t>
            </w:r>
            <w:proofErr w:type="spellStart"/>
            <w:r w:rsidRPr="00147A72">
              <w:rPr>
                <w:b/>
                <w:sz w:val="22"/>
                <w:szCs w:val="22"/>
              </w:rPr>
              <w:t>репроцессор</w:t>
            </w:r>
            <w:proofErr w:type="spellEnd"/>
            <w:r w:rsidRPr="00147A72">
              <w:rPr>
                <w:b/>
                <w:sz w:val="22"/>
                <w:szCs w:val="22"/>
              </w:rPr>
              <w:t xml:space="preserve"> для гибких эндоскопов </w:t>
            </w:r>
            <w:r w:rsidR="00DA3C58" w:rsidRPr="00147A72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E2A64" w:rsidRPr="00147A72" w:rsidTr="00236952">
        <w:trPr>
          <w:trHeight w:val="4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65158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2</w:t>
            </w:r>
          </w:p>
          <w:p w:rsidR="00FE2A64" w:rsidRPr="00147A72" w:rsidRDefault="00FE2A64" w:rsidP="006515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891E24">
            <w:pPr>
              <w:tabs>
                <w:tab w:val="left" w:pos="450"/>
              </w:tabs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47A72">
              <w:rPr>
                <w:b/>
                <w:bCs/>
                <w:sz w:val="22"/>
                <w:szCs w:val="22"/>
              </w:rPr>
              <w:t xml:space="preserve">Требования к комплектации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AA4588">
            <w:pPr>
              <w:jc w:val="center"/>
              <w:rPr>
                <w:i/>
                <w:iCs/>
                <w:sz w:val="22"/>
                <w:szCs w:val="22"/>
              </w:rPr>
            </w:pPr>
            <w:r w:rsidRPr="00147A72">
              <w:rPr>
                <w:i/>
                <w:i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47A72">
              <w:rPr>
                <w:i/>
                <w:iCs/>
                <w:sz w:val="22"/>
                <w:szCs w:val="22"/>
              </w:rPr>
              <w:t>п</w:t>
            </w:r>
            <w:proofErr w:type="spellEnd"/>
            <w:proofErr w:type="gramEnd"/>
            <w:r w:rsidRPr="00147A72">
              <w:rPr>
                <w:i/>
                <w:iCs/>
                <w:sz w:val="22"/>
                <w:szCs w:val="22"/>
              </w:rPr>
              <w:t>/</w:t>
            </w:r>
            <w:proofErr w:type="spellStart"/>
            <w:r w:rsidRPr="00147A72">
              <w:rPr>
                <w:i/>
                <w:i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8C66FD">
            <w:pPr>
              <w:jc w:val="center"/>
              <w:rPr>
                <w:i/>
                <w:iCs/>
                <w:sz w:val="22"/>
                <w:szCs w:val="22"/>
              </w:rPr>
            </w:pPr>
            <w:r w:rsidRPr="00147A72">
              <w:rPr>
                <w:i/>
                <w:iCs/>
                <w:sz w:val="22"/>
                <w:szCs w:val="22"/>
              </w:rPr>
              <w:t xml:space="preserve">Наименование </w:t>
            </w:r>
            <w:proofErr w:type="gramStart"/>
            <w:r w:rsidRPr="00147A72">
              <w:rPr>
                <w:i/>
                <w:iCs/>
                <w:sz w:val="22"/>
                <w:szCs w:val="22"/>
              </w:rPr>
              <w:t>комплектующего</w:t>
            </w:r>
            <w:proofErr w:type="gramEnd"/>
            <w:r w:rsidRPr="00147A72">
              <w:rPr>
                <w:i/>
                <w:iCs/>
                <w:sz w:val="22"/>
                <w:szCs w:val="22"/>
              </w:rPr>
              <w:t xml:space="preserve"> к М</w:t>
            </w:r>
            <w:r w:rsidR="008C66FD" w:rsidRPr="00147A72">
              <w:rPr>
                <w:i/>
                <w:iCs/>
                <w:sz w:val="22"/>
                <w:szCs w:val="22"/>
              </w:rPr>
              <w:t>Т</w:t>
            </w:r>
            <w:r w:rsidRPr="00147A72">
              <w:rPr>
                <w:i/>
                <w:iCs/>
                <w:sz w:val="22"/>
                <w:szCs w:val="22"/>
              </w:rPr>
              <w:t xml:space="preserve">                                (в соответствии с государственным реестром М</w:t>
            </w:r>
            <w:r w:rsidR="008C66FD" w:rsidRPr="00147A72">
              <w:rPr>
                <w:i/>
                <w:iCs/>
                <w:sz w:val="22"/>
                <w:szCs w:val="22"/>
              </w:rPr>
              <w:t>Т</w:t>
            </w:r>
            <w:r w:rsidRPr="00147A72">
              <w:rPr>
                <w:i/>
                <w:iCs/>
                <w:sz w:val="22"/>
                <w:szCs w:val="22"/>
              </w:rPr>
              <w:t xml:space="preserve">) 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8C66FD">
            <w:pPr>
              <w:jc w:val="center"/>
              <w:rPr>
                <w:i/>
                <w:iCs/>
                <w:sz w:val="22"/>
                <w:szCs w:val="22"/>
              </w:rPr>
            </w:pPr>
            <w:r w:rsidRPr="00147A72">
              <w:rPr>
                <w:i/>
                <w:iCs/>
                <w:sz w:val="22"/>
                <w:szCs w:val="22"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147A72">
              <w:rPr>
                <w:i/>
                <w:iCs/>
                <w:sz w:val="22"/>
                <w:szCs w:val="22"/>
              </w:rPr>
              <w:t>комплектующего</w:t>
            </w:r>
            <w:proofErr w:type="gramEnd"/>
            <w:r w:rsidRPr="00147A72">
              <w:rPr>
                <w:i/>
                <w:iCs/>
                <w:sz w:val="22"/>
                <w:szCs w:val="22"/>
              </w:rPr>
              <w:t xml:space="preserve"> к М</w:t>
            </w:r>
            <w:r w:rsidR="008C66FD" w:rsidRPr="00147A72">
              <w:rPr>
                <w:i/>
                <w:iCs/>
                <w:sz w:val="22"/>
                <w:szCs w:val="22"/>
              </w:rPr>
              <w:t>Т</w:t>
            </w:r>
            <w:r w:rsidRPr="00147A72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AA4588">
            <w:pPr>
              <w:jc w:val="center"/>
              <w:rPr>
                <w:i/>
                <w:iCs/>
                <w:sz w:val="22"/>
                <w:szCs w:val="22"/>
              </w:rPr>
            </w:pPr>
            <w:r w:rsidRPr="00147A72">
              <w:rPr>
                <w:i/>
                <w:iCs/>
                <w:sz w:val="22"/>
                <w:szCs w:val="22"/>
              </w:rPr>
              <w:t xml:space="preserve">Требуемое количество              (с указанием единицы измерения) 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6515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651584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64" w:rsidRPr="00147A72" w:rsidRDefault="00FE2A64" w:rsidP="00651584">
            <w:pPr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 xml:space="preserve">Основные комплектующие: </w:t>
            </w:r>
          </w:p>
        </w:tc>
      </w:tr>
      <w:tr w:rsidR="00FE2A64" w:rsidRPr="00147A72" w:rsidTr="0020518F">
        <w:trPr>
          <w:trHeight w:val="5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6515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651584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20518F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0518F">
            <w:pPr>
              <w:jc w:val="center"/>
              <w:rPr>
                <w:sz w:val="22"/>
                <w:szCs w:val="22"/>
              </w:rPr>
            </w:pPr>
          </w:p>
          <w:p w:rsidR="00FE2A64" w:rsidRPr="00147A72" w:rsidRDefault="00DA3C58" w:rsidP="00A406CD">
            <w:pPr>
              <w:jc w:val="center"/>
              <w:rPr>
                <w:sz w:val="22"/>
                <w:szCs w:val="22"/>
                <w:lang w:val="kk-KZ"/>
              </w:rPr>
            </w:pPr>
            <w:r w:rsidRPr="00147A72">
              <w:rPr>
                <w:sz w:val="22"/>
                <w:szCs w:val="22"/>
                <w:lang w:val="kk-KZ"/>
              </w:rPr>
              <w:t>Основной блок</w:t>
            </w:r>
          </w:p>
          <w:p w:rsidR="00FE2A64" w:rsidRPr="00147A72" w:rsidRDefault="00FE2A64" w:rsidP="00A406C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A64" w:rsidRPr="00147A72" w:rsidRDefault="00FE2A64" w:rsidP="00FE2A64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</w:rPr>
              <w:t xml:space="preserve">Назначение: </w:t>
            </w:r>
            <w:proofErr w:type="gramStart"/>
            <w:r w:rsidRPr="00147A72">
              <w:rPr>
                <w:color w:val="000000"/>
                <w:sz w:val="22"/>
                <w:szCs w:val="22"/>
              </w:rPr>
              <w:t>Моечно-дезинфицирующий</w:t>
            </w:r>
            <w:proofErr w:type="gramEnd"/>
            <w:r w:rsidRPr="00147A72">
              <w:rPr>
                <w:color w:val="000000"/>
                <w:sz w:val="22"/>
                <w:szCs w:val="22"/>
              </w:rPr>
              <w:t xml:space="preserve"> автоматический </w:t>
            </w:r>
            <w:proofErr w:type="spellStart"/>
            <w:r w:rsidRPr="00147A72">
              <w:rPr>
                <w:color w:val="000000"/>
                <w:sz w:val="22"/>
                <w:szCs w:val="22"/>
              </w:rPr>
              <w:t>репроцессор</w:t>
            </w:r>
            <w:proofErr w:type="spellEnd"/>
            <w:r w:rsidRPr="00147A72">
              <w:rPr>
                <w:color w:val="000000"/>
                <w:sz w:val="22"/>
                <w:szCs w:val="22"/>
              </w:rPr>
              <w:t xml:space="preserve"> для гибких эндоскопов с принадлежностями предназначен для автоматической мойки, дезинфекции высокого уровня и стерилизации гибких эндоскопов. Для дезинфекции высокого уровня и стерилизации требуется применение с дезинфицирующим средством, соответствующим инструкциям производителя. После очистки эндоскопа в соответствии с процедурами, рекомендуемыми производителем, следует загрузить эндоскопический </w:t>
            </w:r>
            <w:r w:rsidRPr="00147A72">
              <w:rPr>
                <w:color w:val="000000"/>
                <w:sz w:val="22"/>
                <w:szCs w:val="22"/>
              </w:rPr>
              <w:lastRenderedPageBreak/>
              <w:t>аппарат для автоматической обработки, выбрать нужный цикл для начала обработки. Аппарат отображает выполнение цикла обработки и сообщает о его окончании звуковым сигналом. Автоматическая очистка, дезинфекция или стерилизация гибких волоконно-оптических эндоскопов производства компании «</w:t>
            </w:r>
            <w:proofErr w:type="spellStart"/>
            <w:r w:rsidRPr="00147A72">
              <w:rPr>
                <w:color w:val="000000"/>
                <w:sz w:val="22"/>
                <w:szCs w:val="22"/>
              </w:rPr>
              <w:t>Olympus</w:t>
            </w:r>
            <w:proofErr w:type="spellEnd"/>
            <w:r w:rsidRPr="00147A72">
              <w:rPr>
                <w:color w:val="000000"/>
                <w:sz w:val="22"/>
                <w:szCs w:val="22"/>
              </w:rPr>
              <w:t>»,  «</w:t>
            </w:r>
            <w:proofErr w:type="spellStart"/>
            <w:r w:rsidRPr="00147A72">
              <w:rPr>
                <w:color w:val="000000"/>
                <w:sz w:val="22"/>
                <w:szCs w:val="22"/>
              </w:rPr>
              <w:t>Fujinon</w:t>
            </w:r>
            <w:proofErr w:type="spellEnd"/>
            <w:r w:rsidRPr="00147A72">
              <w:rPr>
                <w:color w:val="000000"/>
                <w:sz w:val="22"/>
                <w:szCs w:val="22"/>
              </w:rPr>
              <w:t>», «</w:t>
            </w:r>
            <w:proofErr w:type="spellStart"/>
            <w:r w:rsidRPr="00147A72">
              <w:rPr>
                <w:sz w:val="22"/>
                <w:szCs w:val="22"/>
              </w:rPr>
              <w:t>Pentax</w:t>
            </w:r>
            <w:proofErr w:type="spellEnd"/>
            <w:r w:rsidRPr="00147A72">
              <w:rPr>
                <w:color w:val="000000"/>
                <w:sz w:val="22"/>
                <w:szCs w:val="22"/>
              </w:rPr>
              <w:t>», «</w:t>
            </w:r>
            <w:proofErr w:type="spellStart"/>
            <w:r w:rsidRPr="00147A72">
              <w:rPr>
                <w:sz w:val="22"/>
                <w:szCs w:val="22"/>
              </w:rPr>
              <w:t>Karl</w:t>
            </w:r>
            <w:proofErr w:type="spellEnd"/>
            <w:r w:rsidRPr="00147A72">
              <w:rPr>
                <w:sz w:val="22"/>
                <w:szCs w:val="22"/>
              </w:rPr>
              <w:t xml:space="preserve"> </w:t>
            </w:r>
            <w:proofErr w:type="spellStart"/>
            <w:r w:rsidRPr="00147A72">
              <w:rPr>
                <w:sz w:val="22"/>
                <w:szCs w:val="22"/>
              </w:rPr>
              <w:t>Storz</w:t>
            </w:r>
            <w:proofErr w:type="spellEnd"/>
            <w:r w:rsidRPr="00147A72">
              <w:rPr>
                <w:color w:val="000000"/>
                <w:sz w:val="22"/>
                <w:szCs w:val="22"/>
              </w:rPr>
              <w:t xml:space="preserve">» и т.д. используемых Заказчиком. Обработка </w:t>
            </w:r>
            <w:r w:rsidRPr="00147A72">
              <w:rPr>
                <w:b/>
                <w:color w:val="000000"/>
                <w:sz w:val="22"/>
                <w:szCs w:val="22"/>
              </w:rPr>
              <w:t>одного гибкого эндоскопа</w:t>
            </w:r>
            <w:r w:rsidRPr="00147A72">
              <w:rPr>
                <w:color w:val="000000"/>
                <w:sz w:val="22"/>
                <w:szCs w:val="22"/>
              </w:rPr>
              <w:t xml:space="preserve"> с двумя и более внутренними каналами. Автоматический способ обработки эндоскопов.</w:t>
            </w:r>
            <w:r w:rsidRPr="00147A72">
              <w:rPr>
                <w:color w:val="000000"/>
                <w:spacing w:val="-1"/>
                <w:sz w:val="22"/>
                <w:szCs w:val="22"/>
              </w:rPr>
              <w:t xml:space="preserve"> Возможность применения различных дезинфицирующих средств, рекомендуемых производителями эндоскопического оборудования.</w:t>
            </w:r>
          </w:p>
          <w:p w:rsidR="00FE2A64" w:rsidRPr="00147A72" w:rsidRDefault="00FE2A64" w:rsidP="00AA644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</w:rPr>
              <w:t xml:space="preserve">Конструкция установки - напольная. </w:t>
            </w:r>
          </w:p>
          <w:p w:rsidR="00E348C0" w:rsidRPr="00147A72" w:rsidRDefault="00FE2A64" w:rsidP="00872D63">
            <w:pPr>
              <w:autoSpaceDE w:val="0"/>
              <w:autoSpaceDN w:val="0"/>
              <w:adjustRightInd w:val="0"/>
              <w:ind w:left="33"/>
              <w:jc w:val="both"/>
              <w:rPr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</w:rPr>
              <w:t xml:space="preserve">Автоматическое приготовление </w:t>
            </w:r>
            <w:r w:rsidRPr="00147A72">
              <w:rPr>
                <w:bCs/>
                <w:color w:val="000000"/>
                <w:sz w:val="22"/>
                <w:szCs w:val="22"/>
              </w:rPr>
              <w:t xml:space="preserve">моющего и дезинфицирующего средства </w:t>
            </w:r>
            <w:r w:rsidRPr="00147A72">
              <w:rPr>
                <w:color w:val="000000"/>
                <w:sz w:val="22"/>
                <w:szCs w:val="22"/>
              </w:rPr>
              <w:t xml:space="preserve">необходимой концентрации из концентрата. Этапы обработки эндоскопа: промывка водой, очистка эндоскопа моющим средством, отмыв от моющего средства, продувка каналов воздухом, дезинфекция высокого уровня или стерилизация, отмыв от дезинфицирующего средства, продувка каналов воздухом, сушка каналов, продувка </w:t>
            </w:r>
            <w:r w:rsidR="00DA3C58" w:rsidRPr="00147A72">
              <w:rPr>
                <w:color w:val="000000"/>
                <w:sz w:val="22"/>
                <w:szCs w:val="22"/>
              </w:rPr>
              <w:t>спиртом, продувка</w:t>
            </w:r>
            <w:r w:rsidRPr="00147A72">
              <w:rPr>
                <w:color w:val="000000"/>
                <w:sz w:val="22"/>
                <w:szCs w:val="22"/>
              </w:rPr>
              <w:t xml:space="preserve"> каналов воздухом. Емкость резервуара моющего раствора, не менее 5 л. Объем одной порции моющего средства для обработки эндоскопа 0 – </w:t>
            </w:r>
            <w:r w:rsidR="00DA3C58" w:rsidRPr="00147A72">
              <w:rPr>
                <w:color w:val="000000"/>
                <w:sz w:val="22"/>
                <w:szCs w:val="22"/>
              </w:rPr>
              <w:t>250 мл</w:t>
            </w:r>
            <w:r w:rsidRPr="00147A72">
              <w:rPr>
                <w:color w:val="000000"/>
                <w:sz w:val="22"/>
                <w:szCs w:val="22"/>
              </w:rPr>
              <w:t xml:space="preserve">. Емкость резервуара для дезинфицирующего раствора концентрата, не менее 5 л. Объем одной порции дезинфицирующего средства для обработки эндоскопа 0 – </w:t>
            </w:r>
            <w:r w:rsidR="00DA3C58" w:rsidRPr="00147A72">
              <w:rPr>
                <w:color w:val="000000"/>
                <w:sz w:val="22"/>
                <w:szCs w:val="22"/>
              </w:rPr>
              <w:t>250 мл</w:t>
            </w:r>
            <w:r w:rsidRPr="00147A72">
              <w:rPr>
                <w:color w:val="000000"/>
                <w:sz w:val="22"/>
                <w:szCs w:val="22"/>
              </w:rPr>
              <w:t xml:space="preserve">. </w:t>
            </w:r>
            <w:r w:rsidR="00872D63" w:rsidRPr="00147A72">
              <w:rPr>
                <w:color w:val="000000"/>
                <w:sz w:val="22"/>
                <w:szCs w:val="22"/>
              </w:rPr>
              <w:t xml:space="preserve">Емкость моющей чаши не </w:t>
            </w:r>
            <w:r w:rsidR="00872D63" w:rsidRPr="00147A72">
              <w:rPr>
                <w:color w:val="000000"/>
                <w:sz w:val="22"/>
                <w:szCs w:val="22"/>
                <w:lang w:val="kk-KZ"/>
              </w:rPr>
              <w:t>менее</w:t>
            </w:r>
            <w:r w:rsidR="00872D63" w:rsidRPr="00147A72">
              <w:rPr>
                <w:color w:val="000000"/>
                <w:sz w:val="22"/>
                <w:szCs w:val="22"/>
              </w:rPr>
              <w:t xml:space="preserve"> 15 л. </w:t>
            </w:r>
            <w:r w:rsidRPr="00147A72">
              <w:rPr>
                <w:color w:val="000000"/>
                <w:sz w:val="22"/>
                <w:szCs w:val="22"/>
              </w:rPr>
              <w:t xml:space="preserve">Емкость резервуара для готового дезинфицирующего раствора, не менее 15 л. Продолжительность работы системы без </w:t>
            </w:r>
            <w:proofErr w:type="spellStart"/>
            <w:r w:rsidRPr="00147A72">
              <w:rPr>
                <w:color w:val="000000"/>
                <w:sz w:val="22"/>
                <w:szCs w:val="22"/>
              </w:rPr>
              <w:t>дозаливки</w:t>
            </w:r>
            <w:proofErr w:type="spellEnd"/>
            <w:r w:rsidRPr="00147A72">
              <w:rPr>
                <w:color w:val="000000"/>
                <w:sz w:val="22"/>
                <w:szCs w:val="22"/>
              </w:rPr>
              <w:t xml:space="preserve"> дезинфицирующего средства, не менее 2</w:t>
            </w:r>
            <w:r w:rsidR="00872D63" w:rsidRPr="00147A72">
              <w:rPr>
                <w:color w:val="000000"/>
                <w:sz w:val="22"/>
                <w:szCs w:val="22"/>
              </w:rPr>
              <w:t>8</w:t>
            </w:r>
            <w:r w:rsidRPr="00147A72">
              <w:rPr>
                <w:color w:val="000000"/>
                <w:sz w:val="22"/>
                <w:szCs w:val="22"/>
              </w:rPr>
              <w:t xml:space="preserve"> дней. Автоматический учет и отображение на дисплее количества оставшихся </w:t>
            </w:r>
            <w:r w:rsidRPr="00147A72">
              <w:rPr>
                <w:color w:val="000000"/>
                <w:sz w:val="22"/>
                <w:szCs w:val="22"/>
              </w:rPr>
              <w:lastRenderedPageBreak/>
              <w:t xml:space="preserve">дней после заливки нового дезинфицирующего средства. Установка максимального количества </w:t>
            </w:r>
            <w:r w:rsidR="00DA3C58" w:rsidRPr="00147A72">
              <w:rPr>
                <w:color w:val="000000"/>
                <w:sz w:val="22"/>
                <w:szCs w:val="22"/>
              </w:rPr>
              <w:t>дней для</w:t>
            </w:r>
            <w:r w:rsidRPr="00147A72">
              <w:rPr>
                <w:color w:val="000000"/>
                <w:sz w:val="22"/>
                <w:szCs w:val="22"/>
              </w:rPr>
              <w:t xml:space="preserve"> используемого дезинфицирующего средства. </w:t>
            </w:r>
            <w:r w:rsidR="00872D63" w:rsidRPr="00147A72">
              <w:rPr>
                <w:color w:val="000000"/>
                <w:sz w:val="22"/>
                <w:szCs w:val="22"/>
              </w:rPr>
              <w:t xml:space="preserve">Установка имеет резервуар для спирта для осуществления автоматической продувки каналов эндоскопа, объемом не менее 5 л. </w:t>
            </w:r>
            <w:r w:rsidRPr="00147A72">
              <w:rPr>
                <w:color w:val="000000"/>
                <w:sz w:val="22"/>
                <w:szCs w:val="22"/>
              </w:rPr>
              <w:t xml:space="preserve">Объем одной порции спирта для обработки эндоскопа 0 – </w:t>
            </w:r>
            <w:r w:rsidR="00872D63" w:rsidRPr="00147A72">
              <w:rPr>
                <w:color w:val="000000"/>
                <w:sz w:val="22"/>
                <w:szCs w:val="22"/>
              </w:rPr>
              <w:t>250 мл</w:t>
            </w:r>
            <w:r w:rsidRPr="00147A72">
              <w:rPr>
                <w:color w:val="000000"/>
                <w:sz w:val="22"/>
                <w:szCs w:val="22"/>
              </w:rPr>
              <w:t xml:space="preserve">. Емкость резервуара для воды, не менее </w:t>
            </w:r>
            <w:r w:rsidRPr="00147A72">
              <w:rPr>
                <w:sz w:val="22"/>
                <w:szCs w:val="22"/>
              </w:rPr>
              <w:t xml:space="preserve">15 л. </w:t>
            </w:r>
          </w:p>
          <w:p w:rsidR="00E348C0" w:rsidRPr="00147A72" w:rsidRDefault="00FE2A64" w:rsidP="00872D63">
            <w:pPr>
              <w:autoSpaceDE w:val="0"/>
              <w:autoSpaceDN w:val="0"/>
              <w:adjustRightInd w:val="0"/>
              <w:ind w:left="33"/>
              <w:jc w:val="both"/>
              <w:rPr>
                <w:bCs/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</w:rPr>
              <w:t xml:space="preserve">Время сушки внутренних каналов эндоскопов </w:t>
            </w:r>
            <w:r w:rsidRPr="00147A72">
              <w:rPr>
                <w:bCs/>
                <w:sz w:val="22"/>
                <w:szCs w:val="22"/>
              </w:rPr>
              <w:t>(режим</w:t>
            </w:r>
            <w:r w:rsidR="00872D63" w:rsidRPr="00147A72">
              <w:rPr>
                <w:bCs/>
                <w:sz w:val="22"/>
                <w:szCs w:val="22"/>
              </w:rPr>
              <w:t xml:space="preserve">), </w:t>
            </w:r>
            <w:proofErr w:type="spellStart"/>
            <w:r w:rsidR="00872D63" w:rsidRPr="00147A72">
              <w:rPr>
                <w:sz w:val="22"/>
                <w:szCs w:val="22"/>
              </w:rPr>
              <w:t>чч</w:t>
            </w:r>
            <w:proofErr w:type="spellEnd"/>
            <w:r w:rsidR="00872D63" w:rsidRPr="00147A72">
              <w:rPr>
                <w:sz w:val="22"/>
                <w:szCs w:val="22"/>
              </w:rPr>
              <w:t>: мм</w:t>
            </w:r>
            <w:r w:rsidRPr="00147A72">
              <w:rPr>
                <w:sz w:val="22"/>
                <w:szCs w:val="22"/>
              </w:rPr>
              <w:t>:</w:t>
            </w:r>
            <w:r w:rsidR="00872D63" w:rsidRPr="00147A72">
              <w:rPr>
                <w:sz w:val="22"/>
                <w:szCs w:val="22"/>
              </w:rPr>
              <w:t xml:space="preserve"> </w:t>
            </w:r>
            <w:proofErr w:type="spellStart"/>
            <w:r w:rsidRPr="00147A72">
              <w:rPr>
                <w:sz w:val="22"/>
                <w:szCs w:val="22"/>
              </w:rPr>
              <w:t>сс</w:t>
            </w:r>
            <w:proofErr w:type="spellEnd"/>
            <w:r w:rsidRPr="00147A72">
              <w:rPr>
                <w:sz w:val="22"/>
                <w:szCs w:val="22"/>
              </w:rPr>
              <w:t xml:space="preserve"> от «00:00:00» до «23:59:59» </w:t>
            </w:r>
            <w:r w:rsidRPr="00147A72">
              <w:rPr>
                <w:bCs/>
                <w:sz w:val="22"/>
                <w:szCs w:val="22"/>
              </w:rPr>
              <w:t>с дискретностью 1 сек.</w:t>
            </w:r>
            <w:r w:rsidRPr="00147A72">
              <w:rPr>
                <w:color w:val="000000"/>
                <w:sz w:val="22"/>
                <w:szCs w:val="22"/>
              </w:rPr>
              <w:t xml:space="preserve"> Установка времени очистки эндоскопов водой </w:t>
            </w:r>
            <w:r w:rsidRPr="00147A72">
              <w:rPr>
                <w:bCs/>
                <w:sz w:val="22"/>
                <w:szCs w:val="22"/>
              </w:rPr>
              <w:t>(режим</w:t>
            </w:r>
            <w:r w:rsidR="00E348C0" w:rsidRPr="00147A72">
              <w:rPr>
                <w:bCs/>
                <w:sz w:val="22"/>
                <w:szCs w:val="22"/>
              </w:rPr>
              <w:t xml:space="preserve">), </w:t>
            </w:r>
            <w:proofErr w:type="spellStart"/>
            <w:r w:rsidR="00E348C0" w:rsidRPr="00147A72">
              <w:rPr>
                <w:sz w:val="22"/>
                <w:szCs w:val="22"/>
              </w:rPr>
              <w:t>чч</w:t>
            </w:r>
            <w:proofErr w:type="spellEnd"/>
            <w:r w:rsidR="00E348C0" w:rsidRPr="00147A72">
              <w:rPr>
                <w:sz w:val="22"/>
                <w:szCs w:val="22"/>
              </w:rPr>
              <w:t xml:space="preserve">: мм: </w:t>
            </w:r>
            <w:proofErr w:type="spellStart"/>
            <w:r w:rsidR="00E348C0" w:rsidRPr="00147A72">
              <w:rPr>
                <w:sz w:val="22"/>
                <w:szCs w:val="22"/>
              </w:rPr>
              <w:t>сс</w:t>
            </w:r>
            <w:proofErr w:type="spellEnd"/>
            <w:r w:rsidRPr="00147A72">
              <w:rPr>
                <w:sz w:val="22"/>
                <w:szCs w:val="22"/>
              </w:rPr>
              <w:t xml:space="preserve"> от «00:00:00» до «23:59:59» </w:t>
            </w:r>
            <w:r w:rsidRPr="00147A72">
              <w:rPr>
                <w:bCs/>
                <w:sz w:val="22"/>
                <w:szCs w:val="22"/>
              </w:rPr>
              <w:t>с дискретностью 1 сек.</w:t>
            </w:r>
          </w:p>
          <w:p w:rsidR="00FE2A64" w:rsidRPr="00147A72" w:rsidRDefault="00FE2A64" w:rsidP="00872D63">
            <w:pPr>
              <w:autoSpaceDE w:val="0"/>
              <w:autoSpaceDN w:val="0"/>
              <w:adjustRightInd w:val="0"/>
              <w:ind w:left="33"/>
              <w:jc w:val="both"/>
              <w:rPr>
                <w:color w:val="000000"/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</w:rPr>
              <w:t xml:space="preserve"> Установка времени дезинфекции эндоскопов </w:t>
            </w:r>
            <w:r w:rsidRPr="00147A72">
              <w:rPr>
                <w:bCs/>
                <w:sz w:val="22"/>
                <w:szCs w:val="22"/>
              </w:rPr>
              <w:t xml:space="preserve">(режим), </w:t>
            </w:r>
            <w:r w:rsidRPr="00147A72">
              <w:rPr>
                <w:sz w:val="22"/>
                <w:szCs w:val="22"/>
              </w:rPr>
              <w:t xml:space="preserve"> </w:t>
            </w:r>
            <w:proofErr w:type="spellStart"/>
            <w:r w:rsidRPr="00147A72">
              <w:rPr>
                <w:sz w:val="22"/>
                <w:szCs w:val="22"/>
              </w:rPr>
              <w:t>чч</w:t>
            </w:r>
            <w:proofErr w:type="spellEnd"/>
            <w:r w:rsidRPr="00147A72">
              <w:rPr>
                <w:sz w:val="22"/>
                <w:szCs w:val="22"/>
              </w:rPr>
              <w:t>:</w:t>
            </w:r>
            <w:r w:rsidR="00E348C0" w:rsidRPr="00147A72">
              <w:rPr>
                <w:sz w:val="22"/>
                <w:szCs w:val="22"/>
              </w:rPr>
              <w:t xml:space="preserve"> </w:t>
            </w:r>
            <w:r w:rsidRPr="00147A72">
              <w:rPr>
                <w:sz w:val="22"/>
                <w:szCs w:val="22"/>
              </w:rPr>
              <w:t>мм:</w:t>
            </w:r>
            <w:r w:rsidR="00E348C0" w:rsidRPr="00147A72">
              <w:rPr>
                <w:sz w:val="22"/>
                <w:szCs w:val="22"/>
              </w:rPr>
              <w:t xml:space="preserve"> </w:t>
            </w:r>
            <w:proofErr w:type="spellStart"/>
            <w:r w:rsidRPr="00147A72">
              <w:rPr>
                <w:sz w:val="22"/>
                <w:szCs w:val="22"/>
              </w:rPr>
              <w:t>сс</w:t>
            </w:r>
            <w:proofErr w:type="spellEnd"/>
            <w:r w:rsidRPr="00147A72">
              <w:rPr>
                <w:sz w:val="22"/>
                <w:szCs w:val="22"/>
              </w:rPr>
              <w:t xml:space="preserve"> от «00:00:00» до «23:59:59» </w:t>
            </w:r>
            <w:r w:rsidRPr="00147A72">
              <w:rPr>
                <w:bCs/>
                <w:sz w:val="22"/>
                <w:szCs w:val="22"/>
              </w:rPr>
              <w:t xml:space="preserve">с дискретностью 1 сек. </w:t>
            </w:r>
            <w:r w:rsidRPr="00147A72">
              <w:rPr>
                <w:color w:val="000000"/>
                <w:sz w:val="22"/>
                <w:szCs w:val="22"/>
              </w:rPr>
              <w:t xml:space="preserve">Установка времени ДВУ или стерилизации эндоскопов </w:t>
            </w:r>
            <w:r w:rsidRPr="00147A72">
              <w:rPr>
                <w:bCs/>
                <w:sz w:val="22"/>
                <w:szCs w:val="22"/>
              </w:rPr>
              <w:t xml:space="preserve">(режим), </w:t>
            </w:r>
            <w:r w:rsidRPr="00147A72">
              <w:rPr>
                <w:sz w:val="22"/>
                <w:szCs w:val="22"/>
              </w:rPr>
              <w:t xml:space="preserve"> </w:t>
            </w:r>
            <w:proofErr w:type="spellStart"/>
            <w:r w:rsidRPr="00147A72">
              <w:rPr>
                <w:sz w:val="22"/>
                <w:szCs w:val="22"/>
              </w:rPr>
              <w:t>чч</w:t>
            </w:r>
            <w:proofErr w:type="spellEnd"/>
            <w:r w:rsidRPr="00147A72">
              <w:rPr>
                <w:sz w:val="22"/>
                <w:szCs w:val="22"/>
              </w:rPr>
              <w:t>:</w:t>
            </w:r>
            <w:r w:rsidR="00E348C0" w:rsidRPr="00147A72">
              <w:rPr>
                <w:sz w:val="22"/>
                <w:szCs w:val="22"/>
              </w:rPr>
              <w:t xml:space="preserve"> </w:t>
            </w:r>
            <w:r w:rsidRPr="00147A72">
              <w:rPr>
                <w:sz w:val="22"/>
                <w:szCs w:val="22"/>
              </w:rPr>
              <w:t>мм:</w:t>
            </w:r>
            <w:r w:rsidR="00E348C0" w:rsidRPr="00147A72">
              <w:rPr>
                <w:sz w:val="22"/>
                <w:szCs w:val="22"/>
              </w:rPr>
              <w:t xml:space="preserve"> </w:t>
            </w:r>
            <w:proofErr w:type="spellStart"/>
            <w:r w:rsidRPr="00147A72">
              <w:rPr>
                <w:sz w:val="22"/>
                <w:szCs w:val="22"/>
              </w:rPr>
              <w:t>сс</w:t>
            </w:r>
            <w:proofErr w:type="spellEnd"/>
            <w:r w:rsidRPr="00147A72">
              <w:rPr>
                <w:sz w:val="22"/>
                <w:szCs w:val="22"/>
              </w:rPr>
              <w:t xml:space="preserve"> от «00:00:00» до «23:59:59» </w:t>
            </w:r>
            <w:r w:rsidRPr="00147A72">
              <w:rPr>
                <w:bCs/>
                <w:sz w:val="22"/>
                <w:szCs w:val="22"/>
              </w:rPr>
              <w:t>с дискретностью 1 сек.</w:t>
            </w:r>
            <w:r w:rsidRPr="00147A72">
              <w:rPr>
                <w:color w:val="000000"/>
                <w:sz w:val="22"/>
                <w:szCs w:val="22"/>
              </w:rPr>
              <w:t xml:space="preserve"> Количество автоматических программ работы, не менее 12.</w:t>
            </w:r>
            <w:r w:rsidR="00485BD0" w:rsidRPr="00147A72">
              <w:rPr>
                <w:color w:val="000000"/>
                <w:sz w:val="22"/>
                <w:szCs w:val="22"/>
              </w:rPr>
              <w:t xml:space="preserve"> </w:t>
            </w:r>
            <w:r w:rsidR="00485BD0" w:rsidRPr="00147A72">
              <w:rPr>
                <w:sz w:val="22"/>
                <w:szCs w:val="22"/>
              </w:rPr>
              <w:t>Система обеззараживания воды с помощью ультрафиолетовой лампы.</w:t>
            </w:r>
            <w:r w:rsidRPr="00147A72">
              <w:rPr>
                <w:sz w:val="22"/>
                <w:szCs w:val="22"/>
              </w:rPr>
              <w:t xml:space="preserve"> Программа для залива дезинфицирующего средства. Программа для слива дезинфицирующего средства. Программа технического сервиса и перепрограммирования аппарата</w:t>
            </w:r>
            <w:r w:rsidR="00F226D3" w:rsidRPr="00147A72">
              <w:rPr>
                <w:sz w:val="22"/>
                <w:szCs w:val="22"/>
              </w:rPr>
              <w:t xml:space="preserve"> </w:t>
            </w:r>
            <w:proofErr w:type="spellStart"/>
            <w:r w:rsidR="00F226D3" w:rsidRPr="00147A72">
              <w:rPr>
                <w:sz w:val="22"/>
                <w:szCs w:val="22"/>
              </w:rPr>
              <w:t>егз</w:t>
            </w:r>
            <w:proofErr w:type="spellEnd"/>
            <w:r w:rsidRPr="00147A72">
              <w:rPr>
                <w:sz w:val="22"/>
                <w:szCs w:val="22"/>
              </w:rPr>
              <w:t xml:space="preserve">. Программа, адаптирующая основные этапы обработки в зависимости от требований </w:t>
            </w:r>
            <w:proofErr w:type="gramStart"/>
            <w:r w:rsidRPr="00147A72">
              <w:rPr>
                <w:sz w:val="22"/>
                <w:szCs w:val="22"/>
              </w:rPr>
              <w:t>конкретного</w:t>
            </w:r>
            <w:proofErr w:type="gramEnd"/>
            <w:r w:rsidRPr="00147A72">
              <w:rPr>
                <w:sz w:val="22"/>
                <w:szCs w:val="22"/>
              </w:rPr>
              <w:t xml:space="preserve"> ЛПУ.</w:t>
            </w:r>
            <w:r w:rsidRPr="00147A72">
              <w:rPr>
                <w:color w:val="000000"/>
                <w:sz w:val="22"/>
                <w:szCs w:val="22"/>
              </w:rPr>
              <w:t xml:space="preserve"> Программа только для дезинфекции эндоскопов.</w:t>
            </w:r>
            <w:r w:rsidRPr="00147A72">
              <w:rPr>
                <w:sz w:val="22"/>
                <w:szCs w:val="22"/>
              </w:rPr>
              <w:t xml:space="preserve"> Химический тип </w:t>
            </w:r>
            <w:proofErr w:type="spellStart"/>
            <w:r w:rsidRPr="00147A72">
              <w:rPr>
                <w:sz w:val="22"/>
                <w:szCs w:val="22"/>
              </w:rPr>
              <w:t>самодезинфекции</w:t>
            </w:r>
            <w:proofErr w:type="spellEnd"/>
            <w:r w:rsidRPr="00147A72">
              <w:rPr>
                <w:sz w:val="22"/>
                <w:szCs w:val="22"/>
              </w:rPr>
              <w:t xml:space="preserve"> системы. </w:t>
            </w:r>
            <w:r w:rsidRPr="00147A72">
              <w:rPr>
                <w:color w:val="000000"/>
                <w:sz w:val="22"/>
                <w:szCs w:val="22"/>
              </w:rPr>
              <w:t xml:space="preserve"> Звуковая и световая индикация работы. Прозрачная верхняя крышка для камеры укладки эндоскопов, позволяющая следить за исполнением цикла. Автоматический тест на герметичность, с продувкой всех каналов воздухом. Встроенный воздушный компрессор для осушения каналов эндоскопов и </w:t>
            </w:r>
            <w:r w:rsidRPr="00147A72">
              <w:rPr>
                <w:sz w:val="22"/>
                <w:szCs w:val="22"/>
              </w:rPr>
              <w:t>проведения теста на герметичность</w:t>
            </w:r>
            <w:r w:rsidRPr="00147A72">
              <w:rPr>
                <w:color w:val="000000"/>
                <w:sz w:val="22"/>
                <w:szCs w:val="22"/>
              </w:rPr>
              <w:t>. Цифровой дисплей</w:t>
            </w:r>
            <w:r w:rsidRPr="00147A72">
              <w:rPr>
                <w:bCs/>
                <w:sz w:val="22"/>
                <w:szCs w:val="22"/>
              </w:rPr>
              <w:t xml:space="preserve"> на русском языке.</w:t>
            </w:r>
            <w:r w:rsidRPr="00147A72">
              <w:rPr>
                <w:color w:val="000000"/>
                <w:sz w:val="22"/>
                <w:szCs w:val="22"/>
              </w:rPr>
              <w:t xml:space="preserve"> Панель </w:t>
            </w:r>
            <w:proofErr w:type="gramStart"/>
            <w:r w:rsidRPr="00147A72">
              <w:rPr>
                <w:color w:val="000000"/>
                <w:sz w:val="22"/>
                <w:szCs w:val="22"/>
              </w:rPr>
              <w:t xml:space="preserve">устройства программирования цикла </w:t>
            </w:r>
            <w:r w:rsidRPr="00147A72">
              <w:rPr>
                <w:color w:val="000000"/>
                <w:sz w:val="22"/>
                <w:szCs w:val="22"/>
              </w:rPr>
              <w:lastRenderedPageBreak/>
              <w:t>обработки эндоскопов</w:t>
            </w:r>
            <w:proofErr w:type="gramEnd"/>
            <w:r w:rsidRPr="00147A72">
              <w:rPr>
                <w:color w:val="000000"/>
                <w:sz w:val="22"/>
                <w:szCs w:val="22"/>
              </w:rPr>
              <w:t>. Подключение каждого обрабатываемого канала эндоскопа собственным переходником.</w:t>
            </w:r>
            <w:r w:rsidRPr="00147A72">
              <w:rPr>
                <w:bCs/>
                <w:sz w:val="22"/>
                <w:szCs w:val="22"/>
              </w:rPr>
              <w:t xml:space="preserve"> Возможность подключения различных моделей гибких эндоскопов </w:t>
            </w:r>
            <w:r w:rsidRPr="00147A72">
              <w:rPr>
                <w:bCs/>
                <w:sz w:val="22"/>
                <w:szCs w:val="22"/>
                <w:lang w:val="en-US"/>
              </w:rPr>
              <w:t>Karl</w:t>
            </w:r>
            <w:r w:rsidRPr="00147A7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7A72">
              <w:rPr>
                <w:bCs/>
                <w:sz w:val="22"/>
                <w:szCs w:val="22"/>
                <w:lang w:val="en-US"/>
              </w:rPr>
              <w:t>Storz</w:t>
            </w:r>
            <w:proofErr w:type="spellEnd"/>
            <w:r w:rsidRPr="00147A72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47A72">
              <w:rPr>
                <w:bCs/>
                <w:sz w:val="22"/>
                <w:szCs w:val="22"/>
              </w:rPr>
              <w:t>Olympus</w:t>
            </w:r>
            <w:proofErr w:type="spellEnd"/>
            <w:r w:rsidRPr="00147A72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47A72">
              <w:rPr>
                <w:bCs/>
                <w:sz w:val="22"/>
                <w:szCs w:val="22"/>
              </w:rPr>
              <w:t>Fujinon</w:t>
            </w:r>
            <w:proofErr w:type="spellEnd"/>
            <w:r w:rsidRPr="00147A72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47A72">
              <w:rPr>
                <w:bCs/>
                <w:sz w:val="22"/>
                <w:szCs w:val="22"/>
              </w:rPr>
              <w:t>Pentax</w:t>
            </w:r>
            <w:proofErr w:type="spellEnd"/>
            <w:r w:rsidRPr="00147A72">
              <w:rPr>
                <w:bCs/>
                <w:sz w:val="22"/>
                <w:szCs w:val="22"/>
              </w:rPr>
              <w:t xml:space="preserve"> и др. эквивалентов. Автоматическое документирование цикла обработки эндоскопов на принтере.</w:t>
            </w:r>
            <w:r w:rsidRPr="00147A72">
              <w:rPr>
                <w:color w:val="000000"/>
                <w:sz w:val="22"/>
                <w:szCs w:val="22"/>
              </w:rPr>
              <w:t xml:space="preserve"> Количество штуцеров для присоединения к каналам эндоскопов, не менее 4 штук. </w:t>
            </w:r>
            <w:r w:rsidRPr="00147A72">
              <w:rPr>
                <w:sz w:val="22"/>
                <w:szCs w:val="22"/>
              </w:rPr>
              <w:t xml:space="preserve">Система предварительной фильтрации воды. </w:t>
            </w:r>
            <w:r w:rsidR="00E348C0" w:rsidRPr="00147A72">
              <w:rPr>
                <w:color w:val="000000"/>
                <w:sz w:val="22"/>
                <w:szCs w:val="22"/>
              </w:rPr>
              <w:t>Наличие коле</w:t>
            </w:r>
            <w:proofErr w:type="gramStart"/>
            <w:r w:rsidR="00E348C0" w:rsidRPr="00147A72">
              <w:rPr>
                <w:color w:val="000000"/>
                <w:sz w:val="22"/>
                <w:szCs w:val="22"/>
              </w:rPr>
              <w:t>с с встр</w:t>
            </w:r>
            <w:proofErr w:type="gramEnd"/>
            <w:r w:rsidR="00E348C0" w:rsidRPr="00147A72">
              <w:rPr>
                <w:color w:val="000000"/>
                <w:sz w:val="22"/>
                <w:szCs w:val="22"/>
              </w:rPr>
              <w:t>оенными тормозами</w:t>
            </w:r>
            <w:r w:rsidRPr="00147A72">
              <w:rPr>
                <w:color w:val="000000"/>
                <w:sz w:val="22"/>
                <w:szCs w:val="22"/>
              </w:rPr>
              <w:t xml:space="preserve">.  </w:t>
            </w:r>
            <w:r w:rsidRPr="00147A72">
              <w:rPr>
                <w:sz w:val="22"/>
                <w:szCs w:val="22"/>
              </w:rPr>
              <w:t>Вес (</w:t>
            </w:r>
            <w:proofErr w:type="gramStart"/>
            <w:r w:rsidRPr="00147A72">
              <w:rPr>
                <w:sz w:val="22"/>
                <w:szCs w:val="22"/>
              </w:rPr>
              <w:t>кг</w:t>
            </w:r>
            <w:proofErr w:type="gramEnd"/>
            <w:r w:rsidRPr="00147A72">
              <w:rPr>
                <w:sz w:val="22"/>
                <w:szCs w:val="22"/>
              </w:rPr>
              <w:t>) не более - 94 кг. Размеры (</w:t>
            </w:r>
            <w:proofErr w:type="gramStart"/>
            <w:r w:rsidRPr="00147A72">
              <w:rPr>
                <w:sz w:val="22"/>
                <w:szCs w:val="22"/>
              </w:rPr>
              <w:t>мм</w:t>
            </w:r>
            <w:proofErr w:type="gramEnd"/>
            <w:r w:rsidRPr="00147A72">
              <w:rPr>
                <w:sz w:val="22"/>
                <w:szCs w:val="22"/>
              </w:rPr>
              <w:t xml:space="preserve">) не более - 600х900х1080 мм.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0518F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6515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FE2A64" w:rsidP="00651584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64" w:rsidRPr="00147A72" w:rsidRDefault="001475F5" w:rsidP="00651584">
            <w:pPr>
              <w:rPr>
                <w:b/>
                <w:sz w:val="22"/>
                <w:szCs w:val="22"/>
              </w:rPr>
            </w:pPr>
            <w:r w:rsidRPr="00147A72">
              <w:rPr>
                <w:bCs/>
                <w:i/>
                <w:iCs/>
                <w:sz w:val="22"/>
                <w:szCs w:val="22"/>
              </w:rPr>
              <w:t>Дополнительные комплектующие: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rPr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  <w:lang w:eastAsia="en-US"/>
              </w:rPr>
              <w:t>Шланги соединительные для подводки воды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87" w:rsidRPr="00147A72" w:rsidRDefault="005C6787" w:rsidP="005C6787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Необходимы для подключения установки</w:t>
            </w:r>
          </w:p>
          <w:p w:rsidR="00FE2A64" w:rsidRPr="00147A72" w:rsidRDefault="005C6787" w:rsidP="00F76521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 xml:space="preserve">к </w:t>
            </w:r>
            <w:r w:rsidR="00F76521" w:rsidRPr="00147A72">
              <w:rPr>
                <w:sz w:val="22"/>
                <w:szCs w:val="22"/>
              </w:rPr>
              <w:t>водоснабжению</w:t>
            </w:r>
            <w:r w:rsidRPr="00147A72">
              <w:rPr>
                <w:sz w:val="22"/>
                <w:szCs w:val="22"/>
              </w:rPr>
              <w:t xml:space="preserve">. </w:t>
            </w:r>
            <w:r w:rsidR="00F76521" w:rsidRPr="00147A72">
              <w:rPr>
                <w:sz w:val="22"/>
                <w:szCs w:val="22"/>
              </w:rPr>
              <w:t xml:space="preserve">Мягкий эластичный шланг выполнен из синтетического этиленпропиленового каучука или поперечно-сшитого полиэтилена </w:t>
            </w:r>
            <w:r w:rsidR="00F76521" w:rsidRPr="00147A72">
              <w:rPr>
                <w:sz w:val="22"/>
                <w:szCs w:val="22"/>
                <w:lang w:val="en-US"/>
              </w:rPr>
              <w:t>PEX</w:t>
            </w:r>
            <w:r w:rsidR="00F76521" w:rsidRPr="00147A72">
              <w:rPr>
                <w:sz w:val="22"/>
                <w:szCs w:val="22"/>
              </w:rPr>
              <w:t>. Усиленная подводка, которая выдержит высокое давление воды.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2 шт.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rPr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  <w:lang w:eastAsia="en-US"/>
              </w:rPr>
              <w:t>Трубки подводки воды к эндоскопу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64" w:rsidRPr="00147A72" w:rsidRDefault="005C6787" w:rsidP="005C6787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 xml:space="preserve">Соединяют эндоскоп с </w:t>
            </w:r>
            <w:r w:rsidR="00F76521" w:rsidRPr="00147A72">
              <w:rPr>
                <w:sz w:val="22"/>
                <w:szCs w:val="22"/>
              </w:rPr>
              <w:t xml:space="preserve">установкой </w:t>
            </w:r>
            <w:r w:rsidRPr="00147A72">
              <w:rPr>
                <w:sz w:val="22"/>
                <w:szCs w:val="22"/>
              </w:rPr>
              <w:t xml:space="preserve">и обеспечивают подачу </w:t>
            </w:r>
            <w:r w:rsidRPr="00147A72">
              <w:rPr>
                <w:color w:val="000000"/>
                <w:sz w:val="22"/>
                <w:szCs w:val="22"/>
              </w:rPr>
              <w:t>моющего средства для обработки эндоскопа</w:t>
            </w:r>
            <w:r w:rsidR="00F76521" w:rsidRPr="00147A72">
              <w:rPr>
                <w:color w:val="000000"/>
                <w:sz w:val="22"/>
                <w:szCs w:val="22"/>
              </w:rPr>
              <w:t xml:space="preserve">. </w:t>
            </w:r>
            <w:proofErr w:type="gramStart"/>
            <w:r w:rsidR="00F76521" w:rsidRPr="00147A72">
              <w:rPr>
                <w:color w:val="000000"/>
                <w:sz w:val="22"/>
                <w:szCs w:val="22"/>
              </w:rPr>
              <w:t>Сделаны</w:t>
            </w:r>
            <w:proofErr w:type="gramEnd"/>
            <w:r w:rsidR="00F76521" w:rsidRPr="00147A72">
              <w:rPr>
                <w:color w:val="000000"/>
                <w:sz w:val="22"/>
                <w:szCs w:val="22"/>
              </w:rPr>
              <w:t xml:space="preserve"> из мягкого эластичного материала и обладают повышенной устойчивостью к </w:t>
            </w:r>
            <w:proofErr w:type="spellStart"/>
            <w:r w:rsidR="00F76521" w:rsidRPr="00147A72">
              <w:rPr>
                <w:color w:val="000000"/>
                <w:sz w:val="22"/>
                <w:szCs w:val="22"/>
              </w:rPr>
              <w:t>гидроударам</w:t>
            </w:r>
            <w:proofErr w:type="spellEnd"/>
            <w:r w:rsidR="00F76521" w:rsidRPr="00147A72">
              <w:rPr>
                <w:color w:val="000000"/>
                <w:sz w:val="22"/>
                <w:szCs w:val="22"/>
              </w:rPr>
              <w:t xml:space="preserve"> и механическим повреждениям.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705F29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4</w:t>
            </w:r>
            <w:r w:rsidR="00FE2A64" w:rsidRPr="00147A72">
              <w:rPr>
                <w:sz w:val="22"/>
                <w:szCs w:val="22"/>
              </w:rPr>
              <w:t xml:space="preserve"> шт.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rPr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  <w:lang w:eastAsia="en-US"/>
              </w:rPr>
              <w:t>Трубк</w:t>
            </w:r>
            <w:r w:rsidR="00F76521" w:rsidRPr="00147A72">
              <w:rPr>
                <w:color w:val="000000"/>
                <w:sz w:val="22"/>
                <w:szCs w:val="22"/>
                <w:lang w:eastAsia="en-US"/>
              </w:rPr>
              <w:t>а</w:t>
            </w:r>
            <w:r w:rsidRPr="00147A72">
              <w:rPr>
                <w:color w:val="000000"/>
                <w:sz w:val="22"/>
                <w:szCs w:val="22"/>
                <w:lang w:eastAsia="en-US"/>
              </w:rPr>
              <w:t xml:space="preserve"> слива жидкостей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64" w:rsidRPr="00147A72" w:rsidRDefault="00F76521" w:rsidP="005C6787">
            <w:pPr>
              <w:jc w:val="both"/>
              <w:rPr>
                <w:sz w:val="22"/>
                <w:szCs w:val="22"/>
              </w:rPr>
            </w:pPr>
            <w:proofErr w:type="gramStart"/>
            <w:r w:rsidRPr="00147A72">
              <w:rPr>
                <w:sz w:val="22"/>
                <w:szCs w:val="22"/>
              </w:rPr>
              <w:t>Предназначен</w:t>
            </w:r>
            <w:r w:rsidR="00C010E3" w:rsidRPr="00147A72">
              <w:rPr>
                <w:sz w:val="22"/>
                <w:szCs w:val="22"/>
              </w:rPr>
              <w:t>а</w:t>
            </w:r>
            <w:r w:rsidR="005C6787" w:rsidRPr="00147A72">
              <w:rPr>
                <w:sz w:val="22"/>
                <w:szCs w:val="22"/>
              </w:rPr>
              <w:t xml:space="preserve"> для слива жидкостей с </w:t>
            </w:r>
            <w:r w:rsidRPr="00147A72">
              <w:rPr>
                <w:sz w:val="22"/>
                <w:szCs w:val="22"/>
              </w:rPr>
              <w:t>установки.</w:t>
            </w:r>
            <w:proofErr w:type="gramEnd"/>
            <w:r w:rsidRPr="00147A72">
              <w:rPr>
                <w:sz w:val="22"/>
                <w:szCs w:val="22"/>
              </w:rPr>
              <w:t xml:space="preserve"> Стойка к воздействию высоких температур, гибкая, эластичная </w:t>
            </w:r>
            <w:r w:rsidR="00085AD0" w:rsidRPr="00147A72">
              <w:rPr>
                <w:sz w:val="22"/>
                <w:szCs w:val="22"/>
                <w:lang w:val="kk-KZ"/>
              </w:rPr>
              <w:t xml:space="preserve">и выдерживает </w:t>
            </w:r>
            <w:r w:rsidR="00C010E3" w:rsidRPr="00147A72">
              <w:rPr>
                <w:sz w:val="22"/>
                <w:szCs w:val="22"/>
                <w:lang w:val="kk-KZ"/>
              </w:rPr>
              <w:t>давление до 2 атмосфер.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1 шт.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rPr>
                <w:iCs/>
                <w:color w:val="000000"/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  <w:lang w:eastAsia="en-US"/>
              </w:rPr>
              <w:t>Кронштейн крепления фильтров очистки воды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64" w:rsidRPr="00147A72" w:rsidRDefault="004D208D" w:rsidP="005C6787">
            <w:pPr>
              <w:jc w:val="both"/>
              <w:rPr>
                <w:iCs/>
                <w:sz w:val="22"/>
                <w:szCs w:val="22"/>
              </w:rPr>
            </w:pPr>
            <w:proofErr w:type="gramStart"/>
            <w:r w:rsidRPr="00147A72">
              <w:rPr>
                <w:sz w:val="22"/>
                <w:szCs w:val="22"/>
              </w:rPr>
              <w:t>Предназначен</w:t>
            </w:r>
            <w:proofErr w:type="gramEnd"/>
            <w:r w:rsidRPr="00147A72">
              <w:rPr>
                <w:sz w:val="22"/>
                <w:szCs w:val="22"/>
              </w:rPr>
              <w:t xml:space="preserve"> для крепления фильтров очистки воды</w:t>
            </w:r>
            <w:r w:rsidR="00705F29" w:rsidRPr="00147A72">
              <w:rPr>
                <w:sz w:val="22"/>
                <w:szCs w:val="22"/>
              </w:rPr>
              <w:t>.  Кронштейн выполнен из высококачественного материала, поэтому имеет длительный срок эксплуатации.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1 шт.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rPr>
                <w:iCs/>
                <w:color w:val="000000"/>
                <w:sz w:val="22"/>
                <w:szCs w:val="22"/>
              </w:rPr>
            </w:pPr>
            <w:r w:rsidRPr="00147A72">
              <w:rPr>
                <w:iCs/>
                <w:color w:val="000000"/>
                <w:sz w:val="22"/>
                <w:szCs w:val="22"/>
              </w:rPr>
              <w:t>Трубк</w:t>
            </w:r>
            <w:r w:rsidR="00705F29" w:rsidRPr="00147A72">
              <w:rPr>
                <w:iCs/>
                <w:color w:val="000000"/>
                <w:sz w:val="22"/>
                <w:szCs w:val="22"/>
              </w:rPr>
              <w:t xml:space="preserve">а </w:t>
            </w:r>
            <w:r w:rsidRPr="00147A72">
              <w:rPr>
                <w:iCs/>
                <w:color w:val="000000"/>
                <w:sz w:val="22"/>
                <w:szCs w:val="22"/>
              </w:rPr>
              <w:t>проверки теста на герметичность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64" w:rsidRPr="00147A72" w:rsidRDefault="00705F29" w:rsidP="005C6787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 xml:space="preserve">Переходник для проведения теста на герметичность. </w:t>
            </w:r>
          </w:p>
          <w:p w:rsidR="00705F29" w:rsidRPr="00147A72" w:rsidRDefault="00705F29" w:rsidP="005C6787">
            <w:pPr>
              <w:jc w:val="both"/>
              <w:rPr>
                <w:iCs/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</w:rPr>
              <w:t>Позволяют на ранних этапах обнаруживать нарушения целостности рубашки эндоскопа, предупреждая образование более серьёзных повреждений.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1 шт.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rPr>
                <w:iCs/>
                <w:color w:val="000000"/>
                <w:sz w:val="22"/>
                <w:szCs w:val="22"/>
              </w:rPr>
            </w:pPr>
            <w:r w:rsidRPr="00147A72">
              <w:rPr>
                <w:iCs/>
                <w:color w:val="000000"/>
                <w:sz w:val="22"/>
                <w:szCs w:val="22"/>
              </w:rPr>
              <w:t xml:space="preserve">Адаптеры для </w:t>
            </w:r>
            <w:r w:rsidRPr="00147A72">
              <w:rPr>
                <w:iCs/>
                <w:color w:val="000000"/>
                <w:sz w:val="22"/>
                <w:szCs w:val="22"/>
              </w:rPr>
              <w:lastRenderedPageBreak/>
              <w:t>подключения эндоскопов к установке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64" w:rsidRPr="00147A72" w:rsidRDefault="00705F29" w:rsidP="005C6787">
            <w:pPr>
              <w:jc w:val="both"/>
              <w:rPr>
                <w:iCs/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lastRenderedPageBreak/>
              <w:t xml:space="preserve">Переходники для </w:t>
            </w:r>
            <w:r w:rsidR="00C04725" w:rsidRPr="00147A72">
              <w:rPr>
                <w:sz w:val="22"/>
                <w:szCs w:val="22"/>
              </w:rPr>
              <w:t>присоединения различных</w:t>
            </w:r>
            <w:r w:rsidRPr="00147A72">
              <w:rPr>
                <w:sz w:val="22"/>
                <w:szCs w:val="22"/>
              </w:rPr>
              <w:t xml:space="preserve"> марок и </w:t>
            </w:r>
            <w:r w:rsidRPr="00147A72">
              <w:rPr>
                <w:sz w:val="22"/>
                <w:szCs w:val="22"/>
              </w:rPr>
              <w:lastRenderedPageBreak/>
              <w:t>типов гибких эндоскопов к установке.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C04725" w:rsidP="00276EC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lastRenderedPageBreak/>
              <w:t>4</w:t>
            </w:r>
            <w:r w:rsidR="00FE2A64" w:rsidRPr="00147A72">
              <w:rPr>
                <w:sz w:val="22"/>
                <w:szCs w:val="22"/>
              </w:rPr>
              <w:t xml:space="preserve"> шт.</w:t>
            </w:r>
          </w:p>
        </w:tc>
      </w:tr>
      <w:tr w:rsidR="00FE2A64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7A4561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7A4561">
            <w:pPr>
              <w:rPr>
                <w:sz w:val="22"/>
                <w:szCs w:val="22"/>
              </w:rPr>
            </w:pPr>
            <w:r w:rsidRPr="00147A72">
              <w:rPr>
                <w:iCs/>
                <w:color w:val="000000"/>
                <w:sz w:val="22"/>
                <w:szCs w:val="22"/>
              </w:rPr>
              <w:t>Специальный принтер для датировки цикла работы установки (опция)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29" w:rsidRPr="00147A72" w:rsidRDefault="00705F29" w:rsidP="00705F29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Печать данных истории совершенных дезинфекций. Возможна распечатка последних 12 циклов.</w:t>
            </w:r>
          </w:p>
          <w:p w:rsidR="00FE2A64" w:rsidRPr="00147A72" w:rsidRDefault="00705F29" w:rsidP="00705F29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Протокол последней проведённой дезинфекции.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7A4561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1 шт.</w:t>
            </w:r>
          </w:p>
        </w:tc>
      </w:tr>
      <w:tr w:rsidR="00C06C01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rPr>
                <w:iCs/>
                <w:color w:val="000000"/>
                <w:sz w:val="22"/>
                <w:szCs w:val="22"/>
              </w:rPr>
            </w:pPr>
            <w:r w:rsidRPr="00147A72">
              <w:rPr>
                <w:iCs/>
                <w:color w:val="000000"/>
                <w:sz w:val="22"/>
                <w:szCs w:val="22"/>
              </w:rPr>
              <w:t>Фильтры для очистки воды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1" w:rsidRPr="00147A72" w:rsidRDefault="00C06C01" w:rsidP="00C06C01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 xml:space="preserve">Обеспечивает очистку воду от посторонних примесей и солей металлов перед подачей в установку. </w:t>
            </w:r>
            <w:proofErr w:type="gramStart"/>
            <w:r w:rsidRPr="00147A72">
              <w:rPr>
                <w:sz w:val="22"/>
                <w:szCs w:val="22"/>
              </w:rPr>
              <w:t>Сделан</w:t>
            </w:r>
            <w:proofErr w:type="gramEnd"/>
            <w:r w:rsidRPr="00147A72">
              <w:rPr>
                <w:sz w:val="22"/>
                <w:szCs w:val="22"/>
              </w:rPr>
              <w:t xml:space="preserve"> из материала: полипропилена и</w:t>
            </w:r>
            <w:r w:rsidR="00CC6A7C" w:rsidRPr="00147A72">
              <w:rPr>
                <w:sz w:val="22"/>
                <w:szCs w:val="22"/>
              </w:rPr>
              <w:t xml:space="preserve"> </w:t>
            </w:r>
            <w:r w:rsidRPr="00147A72">
              <w:rPr>
                <w:sz w:val="22"/>
                <w:szCs w:val="22"/>
              </w:rPr>
              <w:t>латуни</w:t>
            </w:r>
            <w:r w:rsidR="00CC6A7C" w:rsidRPr="00147A72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1 шт.</w:t>
            </w:r>
          </w:p>
        </w:tc>
      </w:tr>
      <w:tr w:rsidR="00C06C01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rPr>
                <w:iCs/>
                <w:color w:val="000000"/>
                <w:sz w:val="22"/>
                <w:szCs w:val="22"/>
              </w:rPr>
            </w:pPr>
            <w:r w:rsidRPr="00147A72">
              <w:rPr>
                <w:iCs/>
                <w:color w:val="000000"/>
                <w:sz w:val="22"/>
                <w:szCs w:val="22"/>
              </w:rPr>
              <w:t>Предохранители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1" w:rsidRPr="00147A72" w:rsidRDefault="00C06C01" w:rsidP="00C06C01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Защита кабельных линий от перегрузок</w:t>
            </w:r>
          </w:p>
          <w:p w:rsidR="00C06C01" w:rsidRPr="00147A72" w:rsidRDefault="00C06C01" w:rsidP="00C06C01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и коротких замыканий. Контактная группа</w:t>
            </w:r>
          </w:p>
          <w:p w:rsidR="00C06C01" w:rsidRPr="00147A72" w:rsidRDefault="00C06C01" w:rsidP="00C06C01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 xml:space="preserve">предохранителей </w:t>
            </w:r>
            <w:proofErr w:type="gramStart"/>
            <w:r w:rsidRPr="00147A72">
              <w:rPr>
                <w:sz w:val="22"/>
                <w:szCs w:val="22"/>
              </w:rPr>
              <w:t>выполнена</w:t>
            </w:r>
            <w:proofErr w:type="gramEnd"/>
            <w:r w:rsidRPr="00147A72">
              <w:rPr>
                <w:sz w:val="22"/>
                <w:szCs w:val="22"/>
              </w:rPr>
              <w:t xml:space="preserve"> из никелированной</w:t>
            </w:r>
          </w:p>
          <w:p w:rsidR="00C06C01" w:rsidRPr="00147A72" w:rsidRDefault="00C06C01" w:rsidP="00C06C01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электротехнической меди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2 шт.</w:t>
            </w:r>
          </w:p>
        </w:tc>
      </w:tr>
      <w:tr w:rsidR="00FE2A64" w:rsidRPr="00147A72" w:rsidTr="00CD1F4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FE2A64" w:rsidP="00276EC6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64" w:rsidRPr="00147A72" w:rsidRDefault="001475F5" w:rsidP="005C6787">
            <w:pPr>
              <w:jc w:val="both"/>
              <w:rPr>
                <w:b/>
                <w:sz w:val="22"/>
                <w:szCs w:val="22"/>
              </w:rPr>
            </w:pPr>
            <w:r w:rsidRPr="00147A72">
              <w:rPr>
                <w:bCs/>
                <w:i/>
                <w:iCs/>
                <w:sz w:val="22"/>
                <w:szCs w:val="22"/>
              </w:rPr>
              <w:t>Расходные материалы:</w:t>
            </w:r>
          </w:p>
        </w:tc>
      </w:tr>
      <w:tr w:rsidR="00C06C01" w:rsidRPr="00147A72" w:rsidTr="00D325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rPr>
                <w:iCs/>
                <w:color w:val="000000"/>
                <w:sz w:val="22"/>
                <w:szCs w:val="22"/>
              </w:rPr>
            </w:pPr>
            <w:r w:rsidRPr="00147A72">
              <w:rPr>
                <w:iCs/>
                <w:color w:val="000000"/>
                <w:sz w:val="22"/>
                <w:szCs w:val="22"/>
              </w:rPr>
              <w:t>Картриджи фильтра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01" w:rsidRPr="00147A72" w:rsidRDefault="00C06C01" w:rsidP="00C06C01">
            <w:pPr>
              <w:jc w:val="both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 xml:space="preserve">Фильтрация от </w:t>
            </w:r>
            <w:proofErr w:type="gramStart"/>
            <w:r w:rsidRPr="00147A72">
              <w:rPr>
                <w:sz w:val="22"/>
                <w:szCs w:val="22"/>
              </w:rPr>
              <w:t>взвешенных</w:t>
            </w:r>
            <w:proofErr w:type="gramEnd"/>
          </w:p>
          <w:p w:rsidR="00C06C01" w:rsidRPr="00147A72" w:rsidRDefault="00C06C01" w:rsidP="00C06C01">
            <w:pPr>
              <w:jc w:val="both"/>
              <w:rPr>
                <w:iCs/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частиц, грязи, нерастворимых примесей воды.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C01" w:rsidRPr="00147A72" w:rsidRDefault="00C06C01" w:rsidP="00C06C01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2 шт.</w:t>
            </w:r>
          </w:p>
        </w:tc>
      </w:tr>
      <w:tr w:rsidR="00CF3EB7" w:rsidRPr="00147A72" w:rsidTr="00D3251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EB7" w:rsidRPr="00147A72" w:rsidRDefault="00FE2A64" w:rsidP="00276EC6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EB7" w:rsidRPr="00147A72" w:rsidRDefault="00CF3EB7" w:rsidP="00AA6446">
            <w:pPr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84" w:rsidRPr="00147A72" w:rsidRDefault="00985284" w:rsidP="00985284">
            <w:pPr>
              <w:jc w:val="center"/>
              <w:rPr>
                <w:color w:val="000000"/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Параметры электросети (В/Гц)</w:t>
            </w:r>
            <w:r w:rsidRPr="00147A72">
              <w:rPr>
                <w:color w:val="000000"/>
                <w:sz w:val="22"/>
                <w:szCs w:val="22"/>
              </w:rPr>
              <w:t xml:space="preserve">: подключение к сети однофазное, </w:t>
            </w:r>
            <w:r w:rsidRPr="00147A72">
              <w:rPr>
                <w:sz w:val="22"/>
                <w:szCs w:val="22"/>
              </w:rPr>
              <w:t>220/230</w:t>
            </w:r>
            <w:proofErr w:type="gramStart"/>
            <w:r w:rsidRPr="00147A72">
              <w:rPr>
                <w:sz w:val="22"/>
                <w:szCs w:val="22"/>
              </w:rPr>
              <w:t xml:space="preserve"> В</w:t>
            </w:r>
            <w:proofErr w:type="gramEnd"/>
            <w:r w:rsidRPr="00147A72">
              <w:rPr>
                <w:sz w:val="22"/>
                <w:szCs w:val="22"/>
              </w:rPr>
              <w:t>, 50/60 Гц.</w:t>
            </w:r>
          </w:p>
          <w:p w:rsidR="00985284" w:rsidRPr="00147A72" w:rsidRDefault="00985284" w:rsidP="00985284">
            <w:pPr>
              <w:jc w:val="center"/>
              <w:rPr>
                <w:color w:val="000000"/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</w:rPr>
              <w:t xml:space="preserve">Влажность не менее 20%, но не более 80%, без конденсации. </w:t>
            </w:r>
          </w:p>
          <w:p w:rsidR="00CF3EB7" w:rsidRPr="00147A72" w:rsidRDefault="00985284" w:rsidP="00985284">
            <w:pPr>
              <w:jc w:val="center"/>
              <w:rPr>
                <w:sz w:val="22"/>
                <w:szCs w:val="22"/>
              </w:rPr>
            </w:pPr>
            <w:r w:rsidRPr="00147A72">
              <w:rPr>
                <w:color w:val="000000"/>
                <w:sz w:val="22"/>
                <w:szCs w:val="22"/>
              </w:rPr>
              <w:t>Требования к воде - питьевая вода из здания (холодное водоснабжение). Давление 2.4 - 2.75 бар на регуляторе. Максимальная температура воды не более 43°C.</w:t>
            </w:r>
          </w:p>
        </w:tc>
      </w:tr>
      <w:tr w:rsidR="00CF3EB7" w:rsidRPr="00147A72" w:rsidTr="00D3251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EB7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EB7" w:rsidRPr="00147A72" w:rsidRDefault="00CF3EB7" w:rsidP="00AA6446">
            <w:pPr>
              <w:jc w:val="center"/>
              <w:rPr>
                <w:b/>
                <w:bCs/>
                <w:sz w:val="22"/>
                <w:szCs w:val="22"/>
              </w:rPr>
            </w:pPr>
            <w:r w:rsidRPr="00147A72">
              <w:rPr>
                <w:b/>
                <w:bCs/>
                <w:sz w:val="22"/>
                <w:szCs w:val="22"/>
              </w:rPr>
              <w:t>У</w:t>
            </w:r>
            <w:r w:rsidR="00B02932" w:rsidRPr="00147A72">
              <w:rPr>
                <w:b/>
                <w:bCs/>
                <w:sz w:val="22"/>
                <w:szCs w:val="22"/>
              </w:rPr>
              <w:t>словия осуществления поставки МИ</w:t>
            </w:r>
          </w:p>
          <w:p w:rsidR="00CF3EB7" w:rsidRPr="00147A72" w:rsidRDefault="00CF3EB7" w:rsidP="00AA6446">
            <w:pPr>
              <w:jc w:val="center"/>
              <w:rPr>
                <w:i/>
                <w:iCs/>
                <w:sz w:val="22"/>
                <w:szCs w:val="22"/>
              </w:rPr>
            </w:pPr>
            <w:r w:rsidRPr="00147A72">
              <w:rPr>
                <w:i/>
                <w:iCs/>
                <w:sz w:val="22"/>
                <w:szCs w:val="22"/>
              </w:rPr>
              <w:t>(в соответствии с ИНКОТЕРМС 20</w:t>
            </w:r>
            <w:r w:rsidR="00791E97" w:rsidRPr="00147A72">
              <w:rPr>
                <w:i/>
                <w:iCs/>
                <w:sz w:val="22"/>
                <w:szCs w:val="22"/>
              </w:rPr>
              <w:t>2</w:t>
            </w:r>
            <w:r w:rsidRPr="00147A72">
              <w:rPr>
                <w:i/>
                <w:iCs/>
                <w:sz w:val="22"/>
                <w:szCs w:val="22"/>
              </w:rPr>
              <w:t>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EB7" w:rsidRPr="00147A72" w:rsidRDefault="008C66FD" w:rsidP="008C66FD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СКО, район М.Жумабаева,г</w:t>
            </w:r>
            <w:proofErr w:type="gramStart"/>
            <w:r w:rsidRPr="00147A72">
              <w:rPr>
                <w:sz w:val="22"/>
                <w:szCs w:val="22"/>
              </w:rPr>
              <w:t>.Б</w:t>
            </w:r>
            <w:proofErr w:type="gramEnd"/>
            <w:r w:rsidRPr="00147A72">
              <w:rPr>
                <w:sz w:val="22"/>
                <w:szCs w:val="22"/>
              </w:rPr>
              <w:t>улаево,ул.Зеленая,35</w:t>
            </w:r>
          </w:p>
        </w:tc>
      </w:tr>
      <w:tr w:rsidR="00CF3EB7" w:rsidRPr="00147A72" w:rsidTr="00D3251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EB7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EB7" w:rsidRPr="00147A72" w:rsidRDefault="00B02932" w:rsidP="00AA6446">
            <w:pPr>
              <w:jc w:val="center"/>
              <w:rPr>
                <w:b/>
                <w:bCs/>
                <w:sz w:val="22"/>
                <w:szCs w:val="22"/>
              </w:rPr>
            </w:pPr>
            <w:r w:rsidRPr="00147A72">
              <w:rPr>
                <w:b/>
                <w:bCs/>
                <w:sz w:val="22"/>
                <w:szCs w:val="22"/>
              </w:rPr>
              <w:t>Срок поставки МИ</w:t>
            </w:r>
            <w:r w:rsidR="00CF3EB7" w:rsidRPr="00147A72">
              <w:rPr>
                <w:b/>
                <w:bCs/>
                <w:sz w:val="22"/>
                <w:szCs w:val="22"/>
              </w:rPr>
              <w:t xml:space="preserve"> и место дислокации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6FD" w:rsidRPr="00147A72" w:rsidRDefault="008C66FD" w:rsidP="008C66FD">
            <w:pPr>
              <w:pStyle w:val="a3"/>
              <w:contextualSpacing/>
              <w:rPr>
                <w:bCs/>
                <w:color w:val="000000" w:themeColor="text1"/>
                <w:sz w:val="22"/>
                <w:szCs w:val="22"/>
              </w:rPr>
            </w:pPr>
            <w:r w:rsidRPr="00147A72">
              <w:rPr>
                <w:bCs/>
                <w:color w:val="000000" w:themeColor="text1"/>
                <w:sz w:val="22"/>
                <w:szCs w:val="22"/>
                <w:lang w:val="kk-KZ"/>
              </w:rPr>
              <w:t xml:space="preserve">Срок поставки: 45 календарных дней после заключения договора  </w:t>
            </w:r>
          </w:p>
          <w:p w:rsidR="008C66FD" w:rsidRPr="00147A72" w:rsidRDefault="008C66FD" w:rsidP="008C66FD">
            <w:pPr>
              <w:rPr>
                <w:sz w:val="22"/>
                <w:szCs w:val="22"/>
              </w:rPr>
            </w:pPr>
            <w:r w:rsidRPr="00147A72">
              <w:rPr>
                <w:bCs/>
                <w:color w:val="000000" w:themeColor="text1"/>
                <w:sz w:val="22"/>
                <w:szCs w:val="22"/>
                <w:lang w:val="kk-KZ"/>
              </w:rPr>
              <w:t xml:space="preserve">Адрес: </w:t>
            </w:r>
            <w:r w:rsidRPr="00147A72">
              <w:rPr>
                <w:sz w:val="22"/>
                <w:szCs w:val="22"/>
              </w:rPr>
              <w:t>СКО, район М.Жумабаева,г.Булаево,ул.Зеленая,35</w:t>
            </w:r>
          </w:p>
          <w:p w:rsidR="00CF3EB7" w:rsidRPr="00147A72" w:rsidRDefault="00CF3EB7" w:rsidP="000923E7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 xml:space="preserve"> </w:t>
            </w:r>
          </w:p>
        </w:tc>
      </w:tr>
      <w:tr w:rsidR="00CF3EB7" w:rsidRPr="00147A72" w:rsidTr="00D3251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EB7" w:rsidRPr="00147A72" w:rsidRDefault="00FE2A64" w:rsidP="00276EC6">
            <w:pPr>
              <w:jc w:val="center"/>
              <w:rPr>
                <w:b/>
                <w:sz w:val="22"/>
                <w:szCs w:val="22"/>
              </w:rPr>
            </w:pPr>
            <w:r w:rsidRPr="00147A7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EB7" w:rsidRPr="00147A72" w:rsidRDefault="00CF3EB7" w:rsidP="00AA6446">
            <w:pPr>
              <w:jc w:val="center"/>
              <w:rPr>
                <w:b/>
                <w:bCs/>
                <w:sz w:val="22"/>
                <w:szCs w:val="22"/>
              </w:rPr>
            </w:pPr>
            <w:r w:rsidRPr="00147A72">
              <w:rPr>
                <w:b/>
                <w:bCs/>
                <w:sz w:val="22"/>
                <w:szCs w:val="22"/>
              </w:rPr>
              <w:t>Условия гаранти</w:t>
            </w:r>
            <w:r w:rsidR="00B02932" w:rsidRPr="00147A72">
              <w:rPr>
                <w:b/>
                <w:bCs/>
                <w:sz w:val="22"/>
                <w:szCs w:val="22"/>
              </w:rPr>
              <w:t>йного сервисного обслуживания МИ</w:t>
            </w:r>
            <w:r w:rsidRPr="00147A72">
              <w:rPr>
                <w:b/>
                <w:bCs/>
                <w:sz w:val="22"/>
                <w:szCs w:val="22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EB7" w:rsidRPr="00147A72" w:rsidRDefault="00CF3EB7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Гаран</w:t>
            </w:r>
            <w:r w:rsidR="00B02932" w:rsidRPr="00147A72">
              <w:rPr>
                <w:sz w:val="22"/>
                <w:szCs w:val="22"/>
              </w:rPr>
              <w:t>тийное сервисное обслуживание М</w:t>
            </w:r>
            <w:r w:rsidR="008C66FD" w:rsidRPr="00147A72">
              <w:rPr>
                <w:sz w:val="22"/>
                <w:szCs w:val="22"/>
              </w:rPr>
              <w:t>Т</w:t>
            </w:r>
            <w:r w:rsidRPr="00147A72">
              <w:rPr>
                <w:sz w:val="22"/>
                <w:szCs w:val="22"/>
              </w:rPr>
              <w:t xml:space="preserve"> не менее</w:t>
            </w:r>
            <w:r w:rsidR="000975B1" w:rsidRPr="00147A72">
              <w:rPr>
                <w:sz w:val="22"/>
                <w:szCs w:val="22"/>
              </w:rPr>
              <w:t xml:space="preserve"> </w:t>
            </w:r>
            <w:r w:rsidR="008E013A" w:rsidRPr="00147A72">
              <w:rPr>
                <w:sz w:val="22"/>
                <w:szCs w:val="22"/>
              </w:rPr>
              <w:t>37</w:t>
            </w:r>
            <w:r w:rsidRPr="00147A72">
              <w:rPr>
                <w:sz w:val="22"/>
                <w:szCs w:val="22"/>
              </w:rPr>
              <w:t xml:space="preserve"> месяцев. Плановое техническое обслуживание должно проводиться не реже чем 1 раз в квартал.</w:t>
            </w:r>
          </w:p>
          <w:p w:rsidR="00CF3EB7" w:rsidRPr="00147A72" w:rsidRDefault="00CF3EB7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CF3EB7" w:rsidRPr="00147A72" w:rsidRDefault="00CF3EB7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:rsidR="00CF3EB7" w:rsidRPr="00147A72" w:rsidRDefault="00CF3EB7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- замене или во</w:t>
            </w:r>
            <w:r w:rsidR="00B02932" w:rsidRPr="00147A72">
              <w:rPr>
                <w:sz w:val="22"/>
                <w:szCs w:val="22"/>
              </w:rPr>
              <w:t>сстановлении отдельных частей МИ</w:t>
            </w:r>
            <w:r w:rsidRPr="00147A72">
              <w:rPr>
                <w:sz w:val="22"/>
                <w:szCs w:val="22"/>
              </w:rPr>
              <w:t>;</w:t>
            </w:r>
          </w:p>
          <w:p w:rsidR="00CF3EB7" w:rsidRPr="00147A72" w:rsidRDefault="00CF3EB7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- настройку и регулировку изделия; специфические для данного изделия работы и т.п.;</w:t>
            </w:r>
          </w:p>
          <w:p w:rsidR="00CF3EB7" w:rsidRPr="00147A72" w:rsidRDefault="00CF3EB7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:rsidR="00CF3EB7" w:rsidRPr="00147A72" w:rsidRDefault="00CF3EB7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763D3" w:rsidRPr="00147A72" w:rsidRDefault="00CF3EB7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 xml:space="preserve">- иные указанные в эксплуатационной документации операции, специфические для конкретного типа </w:t>
            </w:r>
            <w:r w:rsidRPr="00147A72">
              <w:rPr>
                <w:sz w:val="22"/>
                <w:szCs w:val="22"/>
              </w:rPr>
              <w:lastRenderedPageBreak/>
              <w:t>изделий</w:t>
            </w:r>
            <w:r w:rsidR="00D763D3" w:rsidRPr="00147A72">
              <w:rPr>
                <w:sz w:val="22"/>
                <w:szCs w:val="22"/>
              </w:rPr>
              <w:t xml:space="preserve"> </w:t>
            </w:r>
          </w:p>
          <w:p w:rsidR="00CF3EB7" w:rsidRPr="00147A72" w:rsidRDefault="00D763D3" w:rsidP="00AA6446">
            <w:pPr>
              <w:jc w:val="center"/>
              <w:rPr>
                <w:sz w:val="22"/>
                <w:szCs w:val="22"/>
              </w:rPr>
            </w:pPr>
            <w:r w:rsidRPr="00147A72">
              <w:rPr>
                <w:sz w:val="22"/>
                <w:szCs w:val="22"/>
              </w:rPr>
              <w:t>В стоимость оборудования входит инструктаж и обучение персонала, монтаж, отладка оборудования и пуско-наладочные работы.</w:t>
            </w:r>
          </w:p>
        </w:tc>
      </w:tr>
    </w:tbl>
    <w:p w:rsidR="00D763D3" w:rsidRPr="00147A72" w:rsidRDefault="00D763D3" w:rsidP="00D763D3">
      <w:pPr>
        <w:widowControl w:val="0"/>
        <w:shd w:val="clear" w:color="auto" w:fill="FFFFFF"/>
        <w:rPr>
          <w:b/>
          <w:sz w:val="22"/>
          <w:szCs w:val="22"/>
        </w:rPr>
      </w:pPr>
      <w:r w:rsidRPr="00147A72">
        <w:rPr>
          <w:b/>
          <w:sz w:val="22"/>
          <w:szCs w:val="22"/>
        </w:rPr>
        <w:lastRenderedPageBreak/>
        <w:t>Требования к медицинской  технике определяются п.11 гл.1 раздела 1 Правил 110</w:t>
      </w:r>
    </w:p>
    <w:p w:rsidR="002F73BE" w:rsidRPr="00147A72" w:rsidRDefault="002F73BE">
      <w:pPr>
        <w:rPr>
          <w:sz w:val="22"/>
          <w:szCs w:val="22"/>
        </w:rPr>
      </w:pPr>
    </w:p>
    <w:p w:rsidR="00A51A5A" w:rsidRPr="00147A72" w:rsidRDefault="00A51A5A">
      <w:pPr>
        <w:rPr>
          <w:b/>
          <w:sz w:val="22"/>
          <w:szCs w:val="22"/>
          <w:lang w:val="kk-KZ"/>
        </w:rPr>
      </w:pPr>
    </w:p>
    <w:sectPr w:rsidR="00A51A5A" w:rsidRPr="00147A72" w:rsidSect="001F4C14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D46" w:rsidRDefault="007D1D46" w:rsidP="00A51A5A">
      <w:r>
        <w:separator/>
      </w:r>
    </w:p>
  </w:endnote>
  <w:endnote w:type="continuationSeparator" w:id="0">
    <w:p w:rsidR="007D1D46" w:rsidRDefault="007D1D46" w:rsidP="00A51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D46" w:rsidRDefault="007D1D46" w:rsidP="00A51A5A">
      <w:r>
        <w:separator/>
      </w:r>
    </w:p>
  </w:footnote>
  <w:footnote w:type="continuationSeparator" w:id="0">
    <w:p w:rsidR="007D1D46" w:rsidRDefault="007D1D46" w:rsidP="00A51A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6670F"/>
    <w:multiLevelType w:val="hybridMultilevel"/>
    <w:tmpl w:val="F25C5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E4DB4"/>
    <w:multiLevelType w:val="hybridMultilevel"/>
    <w:tmpl w:val="22B00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06A77"/>
    <w:multiLevelType w:val="hybridMultilevel"/>
    <w:tmpl w:val="B43266FC"/>
    <w:lvl w:ilvl="0" w:tplc="7BFE46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252"/>
    <w:rsid w:val="00011706"/>
    <w:rsid w:val="000165A7"/>
    <w:rsid w:val="00042098"/>
    <w:rsid w:val="00045B51"/>
    <w:rsid w:val="00050DEA"/>
    <w:rsid w:val="00085AD0"/>
    <w:rsid w:val="000923E7"/>
    <w:rsid w:val="000975B1"/>
    <w:rsid w:val="000B02E1"/>
    <w:rsid w:val="000D04CB"/>
    <w:rsid w:val="000D71E0"/>
    <w:rsid w:val="000E01AE"/>
    <w:rsid w:val="001156A9"/>
    <w:rsid w:val="001224E3"/>
    <w:rsid w:val="001368E4"/>
    <w:rsid w:val="0014029B"/>
    <w:rsid w:val="0014577E"/>
    <w:rsid w:val="001475F5"/>
    <w:rsid w:val="00147A72"/>
    <w:rsid w:val="00163551"/>
    <w:rsid w:val="00175E62"/>
    <w:rsid w:val="00177428"/>
    <w:rsid w:val="00191774"/>
    <w:rsid w:val="001A72DF"/>
    <w:rsid w:val="001B3E3C"/>
    <w:rsid w:val="001C0461"/>
    <w:rsid w:val="001C77CC"/>
    <w:rsid w:val="001F4C14"/>
    <w:rsid w:val="00204523"/>
    <w:rsid w:val="0020518F"/>
    <w:rsid w:val="00234E19"/>
    <w:rsid w:val="00254A79"/>
    <w:rsid w:val="00264BBD"/>
    <w:rsid w:val="0027270E"/>
    <w:rsid w:val="00276EC6"/>
    <w:rsid w:val="002A16AB"/>
    <w:rsid w:val="002B5008"/>
    <w:rsid w:val="002B6724"/>
    <w:rsid w:val="002F73BE"/>
    <w:rsid w:val="00302A93"/>
    <w:rsid w:val="00334432"/>
    <w:rsid w:val="003421D3"/>
    <w:rsid w:val="00360628"/>
    <w:rsid w:val="00367528"/>
    <w:rsid w:val="0037063D"/>
    <w:rsid w:val="00392A2B"/>
    <w:rsid w:val="003A1E2D"/>
    <w:rsid w:val="003B5491"/>
    <w:rsid w:val="003C13CC"/>
    <w:rsid w:val="003D4DAE"/>
    <w:rsid w:val="003F5264"/>
    <w:rsid w:val="00406246"/>
    <w:rsid w:val="00407806"/>
    <w:rsid w:val="0042448A"/>
    <w:rsid w:val="00437447"/>
    <w:rsid w:val="004454CB"/>
    <w:rsid w:val="004541D0"/>
    <w:rsid w:val="00485BD0"/>
    <w:rsid w:val="004B6769"/>
    <w:rsid w:val="004D208D"/>
    <w:rsid w:val="004F3FDD"/>
    <w:rsid w:val="005243F3"/>
    <w:rsid w:val="00531B24"/>
    <w:rsid w:val="00562CC4"/>
    <w:rsid w:val="005C6787"/>
    <w:rsid w:val="00615C5E"/>
    <w:rsid w:val="006200A6"/>
    <w:rsid w:val="0062585D"/>
    <w:rsid w:val="006502B6"/>
    <w:rsid w:val="00652E6F"/>
    <w:rsid w:val="00676245"/>
    <w:rsid w:val="006762E5"/>
    <w:rsid w:val="00680219"/>
    <w:rsid w:val="00692D69"/>
    <w:rsid w:val="006C5F9D"/>
    <w:rsid w:val="006C73F9"/>
    <w:rsid w:val="0070402D"/>
    <w:rsid w:val="00705F29"/>
    <w:rsid w:val="0070645A"/>
    <w:rsid w:val="00715A9D"/>
    <w:rsid w:val="00721331"/>
    <w:rsid w:val="00723C6D"/>
    <w:rsid w:val="007519D6"/>
    <w:rsid w:val="0076704A"/>
    <w:rsid w:val="00791E97"/>
    <w:rsid w:val="007C3458"/>
    <w:rsid w:val="007C355A"/>
    <w:rsid w:val="007D1D46"/>
    <w:rsid w:val="007F6553"/>
    <w:rsid w:val="0080098D"/>
    <w:rsid w:val="00810B22"/>
    <w:rsid w:val="00822631"/>
    <w:rsid w:val="00833824"/>
    <w:rsid w:val="00862D22"/>
    <w:rsid w:val="008679C1"/>
    <w:rsid w:val="00870D99"/>
    <w:rsid w:val="00872D63"/>
    <w:rsid w:val="00882A97"/>
    <w:rsid w:val="00891E24"/>
    <w:rsid w:val="008B12F9"/>
    <w:rsid w:val="008C1789"/>
    <w:rsid w:val="008C66FD"/>
    <w:rsid w:val="008D47FB"/>
    <w:rsid w:val="008E013A"/>
    <w:rsid w:val="0091363E"/>
    <w:rsid w:val="00913DB6"/>
    <w:rsid w:val="009218C5"/>
    <w:rsid w:val="00931027"/>
    <w:rsid w:val="00943E91"/>
    <w:rsid w:val="0095697E"/>
    <w:rsid w:val="00985284"/>
    <w:rsid w:val="00997907"/>
    <w:rsid w:val="009A06D3"/>
    <w:rsid w:val="009A61DB"/>
    <w:rsid w:val="009B4276"/>
    <w:rsid w:val="009E2A78"/>
    <w:rsid w:val="009F512F"/>
    <w:rsid w:val="00A06247"/>
    <w:rsid w:val="00A35BD5"/>
    <w:rsid w:val="00A406CD"/>
    <w:rsid w:val="00A473C7"/>
    <w:rsid w:val="00A51A5A"/>
    <w:rsid w:val="00A82D1E"/>
    <w:rsid w:val="00AA4588"/>
    <w:rsid w:val="00AA6446"/>
    <w:rsid w:val="00AB1CA8"/>
    <w:rsid w:val="00AE62F1"/>
    <w:rsid w:val="00B02932"/>
    <w:rsid w:val="00B36E4C"/>
    <w:rsid w:val="00B77F1B"/>
    <w:rsid w:val="00B8432E"/>
    <w:rsid w:val="00B951F2"/>
    <w:rsid w:val="00BA7291"/>
    <w:rsid w:val="00BC0AAD"/>
    <w:rsid w:val="00BC77B1"/>
    <w:rsid w:val="00BD517E"/>
    <w:rsid w:val="00BE3252"/>
    <w:rsid w:val="00BF131D"/>
    <w:rsid w:val="00BF763A"/>
    <w:rsid w:val="00C010E3"/>
    <w:rsid w:val="00C04281"/>
    <w:rsid w:val="00C04725"/>
    <w:rsid w:val="00C06C01"/>
    <w:rsid w:val="00C23A8D"/>
    <w:rsid w:val="00C51F0D"/>
    <w:rsid w:val="00C601FF"/>
    <w:rsid w:val="00C64FF9"/>
    <w:rsid w:val="00CA1E79"/>
    <w:rsid w:val="00CB5E58"/>
    <w:rsid w:val="00CC6A7C"/>
    <w:rsid w:val="00CF3EB7"/>
    <w:rsid w:val="00D00B9B"/>
    <w:rsid w:val="00D02569"/>
    <w:rsid w:val="00D3251E"/>
    <w:rsid w:val="00D4207D"/>
    <w:rsid w:val="00D51C20"/>
    <w:rsid w:val="00D73BF2"/>
    <w:rsid w:val="00D763D3"/>
    <w:rsid w:val="00D87A10"/>
    <w:rsid w:val="00D87A60"/>
    <w:rsid w:val="00DA2BC8"/>
    <w:rsid w:val="00DA3C58"/>
    <w:rsid w:val="00DA6546"/>
    <w:rsid w:val="00DA7AD2"/>
    <w:rsid w:val="00DD678C"/>
    <w:rsid w:val="00DE3730"/>
    <w:rsid w:val="00E1159A"/>
    <w:rsid w:val="00E33236"/>
    <w:rsid w:val="00E33893"/>
    <w:rsid w:val="00E348C0"/>
    <w:rsid w:val="00E47262"/>
    <w:rsid w:val="00E6238A"/>
    <w:rsid w:val="00E6260B"/>
    <w:rsid w:val="00E64B8D"/>
    <w:rsid w:val="00E75D6A"/>
    <w:rsid w:val="00EB0F52"/>
    <w:rsid w:val="00F04250"/>
    <w:rsid w:val="00F11601"/>
    <w:rsid w:val="00F13A25"/>
    <w:rsid w:val="00F226D3"/>
    <w:rsid w:val="00F2533B"/>
    <w:rsid w:val="00F3183B"/>
    <w:rsid w:val="00F570D2"/>
    <w:rsid w:val="00F66381"/>
    <w:rsid w:val="00F76521"/>
    <w:rsid w:val="00F80336"/>
    <w:rsid w:val="00FC3F4C"/>
    <w:rsid w:val="00FE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character" w:customStyle="1" w:styleId="FontStyle13">
    <w:name w:val="Font Style13"/>
    <w:rsid w:val="00BC77B1"/>
    <w:rPr>
      <w:rFonts w:ascii="Times New Roman" w:hAnsi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715A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5A9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">
    <w:name w:val="Без интервала1"/>
    <w:rsid w:val="00E64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51A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1A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51A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1A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27270E"/>
    <w:pPr>
      <w:widowControl w:val="0"/>
      <w:autoSpaceDE w:val="0"/>
      <w:autoSpaceDN w:val="0"/>
      <w:spacing w:before="135"/>
      <w:ind w:left="1279" w:hanging="363"/>
    </w:pPr>
    <w:rPr>
      <w:rFonts w:ascii="Calibri" w:eastAsia="Calibri" w:hAnsi="Calibri" w:cs="Calibri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113</cp:revision>
  <cp:lastPrinted>2024-10-07T11:25:00Z</cp:lastPrinted>
  <dcterms:created xsi:type="dcterms:W3CDTF">2018-06-13T07:27:00Z</dcterms:created>
  <dcterms:modified xsi:type="dcterms:W3CDTF">2024-10-08T04:07:00Z</dcterms:modified>
</cp:coreProperties>
</file>